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C76B">
      <w:pPr>
        <w:pStyle w:val="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hint="default"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  <w:t>徐州开放大学</w:t>
      </w:r>
    </w:p>
    <w:p w14:paraId="287FBB4D">
      <w:pPr>
        <w:pStyle w:val="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hint="default"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  <w:lang w:val="en-US" w:eastAsia="zh-CN"/>
        </w:rPr>
        <w:t>3、2024</w:t>
      </w:r>
      <w:r>
        <w:rPr>
          <w:rFonts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  <w:t>年度财务审计项目询价公告</w:t>
      </w:r>
    </w:p>
    <w:p w14:paraId="4EA9CF20">
      <w:pPr>
        <w:pStyle w:val="5"/>
        <w:widowControl/>
        <w:spacing w:line="360" w:lineRule="atLeast"/>
        <w:jc w:val="left"/>
        <w:rPr>
          <w:rFonts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</w:pPr>
    </w:p>
    <w:p w14:paraId="4E2D0E49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一、采购人名称:</w:t>
      </w:r>
    </w:p>
    <w:p w14:paraId="78118FBF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徐州开放大学</w:t>
      </w:r>
    </w:p>
    <w:p w14:paraId="38615F69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二、项目名称:</w:t>
      </w:r>
    </w:p>
    <w:p w14:paraId="5AA445A1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3年度、2024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年度财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审计项目</w:t>
      </w:r>
    </w:p>
    <w:p w14:paraId="5A888E12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三、项目编号:</w:t>
      </w:r>
    </w:p>
    <w:p w14:paraId="6FCD78E2">
      <w:pPr>
        <w:pStyle w:val="5"/>
        <w:widowControl/>
        <w:spacing w:line="360" w:lineRule="atLeast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XZOU-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06</w:t>
      </w:r>
    </w:p>
    <w:p w14:paraId="477891CF">
      <w:pPr>
        <w:pStyle w:val="5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、预算金额:（元）</w:t>
      </w:r>
    </w:p>
    <w:p w14:paraId="3F9916A5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000元</w:t>
      </w:r>
    </w:p>
    <w:p w14:paraId="513144F3">
      <w:pPr>
        <w:pStyle w:val="5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、采购方式:</w:t>
      </w:r>
    </w:p>
    <w:p w14:paraId="2A73F345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分散/询价</w:t>
      </w:r>
    </w:p>
    <w:p w14:paraId="255ED623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、供应商资格条件:</w:t>
      </w:r>
    </w:p>
    <w:p w14:paraId="544ECC20">
      <w:pP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1.具备中华人民共和国《政府采购法》第22条所规定的条件；</w:t>
      </w:r>
    </w:p>
    <w:p w14:paraId="6F2B1A0D">
      <w:pP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2.投标人需提供包含本次询价服务项目的经营范围的营业执照、法人身份证复印件。</w:t>
      </w:r>
    </w:p>
    <w:p w14:paraId="4F156248">
      <w:pPr>
        <w:rPr>
          <w:rFonts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3.非企业法人投标的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需提供投标人身份证复印件和授权委托书方可参加投标。</w:t>
      </w:r>
    </w:p>
    <w:p w14:paraId="07FC9FA4">
      <w:pPr>
        <w:pStyle w:val="5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、采购需求:</w:t>
      </w:r>
    </w:p>
    <w:p w14:paraId="4EE4DC76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1.服务期：15日历天；</w:t>
      </w:r>
    </w:p>
    <w:p w14:paraId="03B72371">
      <w:pP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.报价须包含审计服务费、人工费、文件编制费、报告印刷装订费（审计报告纸质版一式叁份，电子版壹份）、差旅费、交通费、税金等涉及到的一切费用，开票需开具增值税专用发票。报价请自行考虑以上费用，投标人可自行踏勘现场，费用自理，投标人勘探现场安全自行负责。</w:t>
      </w:r>
    </w:p>
    <w:p w14:paraId="52FB66A4">
      <w:pPr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甲方配合中标人提供相应的审计资料，同时中标人对甲方资料有保密的义务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；</w:t>
      </w:r>
    </w:p>
    <w:p w14:paraId="7DA7B46D">
      <w:pPr>
        <w:rPr>
          <w:rFonts w:hint="eastAsia" w:ascii="仿宋" w:hAnsi="仿宋" w:eastAsia="仿宋" w:cs="仿宋"/>
          <w:color w:val="FF0000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</w:rPr>
        <w:t>最高限价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</w:rPr>
        <w:t>万元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  <w:lang w:eastAsia="zh-CN"/>
        </w:rPr>
        <w:t>；</w:t>
      </w:r>
    </w:p>
    <w:p w14:paraId="6AE0D9CA">
      <w:pP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付款方式：出具审计报告验收合格，收到乙方增值税专用发票后一次性付清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；</w:t>
      </w:r>
    </w:p>
    <w:p w14:paraId="6B5DB191">
      <w:pPr>
        <w:pStyle w:val="5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、文件接收时间和地点:</w:t>
      </w:r>
    </w:p>
    <w:p w14:paraId="300F74D6">
      <w:pPr>
        <w:pStyle w:val="5"/>
        <w:widowControl/>
        <w:spacing w:line="360" w:lineRule="atLeast"/>
        <w:ind w:firstLine="560" w:firstLineChars="20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请各供应商于截止时间202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年5月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日（周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）14:00前将报价文件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盖章送至徐州开放大学审计处（云龙区欣欣路东首1号行政办公楼1009室）。</w:t>
      </w:r>
    </w:p>
    <w:p w14:paraId="2162651E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、评审时间和方法:</w:t>
      </w:r>
    </w:p>
    <w:p w14:paraId="2A36FA51">
      <w:pPr>
        <w:pStyle w:val="5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 5月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日（周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）15:00时， 评标方法：总价最低中标法。</w:t>
      </w:r>
    </w:p>
    <w:p w14:paraId="42ABD24F">
      <w:pPr>
        <w:pStyle w:val="5"/>
        <w:widowControl/>
        <w:spacing w:line="435" w:lineRule="atLeast"/>
        <w:jc w:val="left"/>
        <w:rPr>
          <w:rFonts w:ascii="仿宋" w:hAnsi="仿宋" w:eastAsia="仿宋" w:cs="仿宋"/>
          <w:color w:val="FF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保证金事宜:</w:t>
      </w:r>
    </w:p>
    <w:p w14:paraId="25B2638A">
      <w:pPr>
        <w:pStyle w:val="5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、采购人联系方式:</w:t>
      </w:r>
    </w:p>
    <w:p w14:paraId="1ED51EEA">
      <w:pPr>
        <w:pStyle w:val="5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戴晓园   15996999809</w:t>
      </w:r>
    </w:p>
    <w:p w14:paraId="2FBEFB40">
      <w:pPr>
        <w:pStyle w:val="5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、其他事项:</w:t>
      </w:r>
    </w:p>
    <w:p w14:paraId="4C404249">
      <w:pPr>
        <w:pStyle w:val="5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附：项目报价表、法人身份证明、授权委托书</w:t>
      </w:r>
    </w:p>
    <w:p w14:paraId="1B770343">
      <w:pPr>
        <w:jc w:val="both"/>
        <w:rPr>
          <w:sz w:val="36"/>
          <w:szCs w:val="36"/>
        </w:rPr>
      </w:pPr>
    </w:p>
    <w:p w14:paraId="173DEA17">
      <w:pPr>
        <w:jc w:val="center"/>
        <w:rPr>
          <w:sz w:val="44"/>
          <w:szCs w:val="44"/>
        </w:rPr>
      </w:pPr>
      <w:r>
        <w:rPr>
          <w:rFonts w:hint="eastAsia"/>
          <w:sz w:val="36"/>
          <w:szCs w:val="36"/>
        </w:rPr>
        <w:t>一、项目报价单</w:t>
      </w:r>
    </w:p>
    <w:p w14:paraId="06E30FA8">
      <w:pPr>
        <w:pStyle w:val="5"/>
        <w:widowControl/>
        <w:spacing w:line="36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项目名称：徐州开放大学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3年度、2024</w:t>
      </w:r>
      <w:r>
        <w:rPr>
          <w:rFonts w:hint="eastAsia" w:ascii="仿宋" w:hAnsi="仿宋" w:eastAsia="仿宋"/>
          <w:sz w:val="28"/>
          <w:szCs w:val="28"/>
        </w:rPr>
        <w:t>年度财务审计项目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6120"/>
      </w:tblGrid>
      <w:tr w14:paraId="412B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988" w:type="dxa"/>
            <w:gridSpan w:val="2"/>
            <w:vAlign w:val="center"/>
          </w:tcPr>
          <w:p w14:paraId="4DD672A3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报价（人民币）</w:t>
            </w:r>
          </w:p>
        </w:tc>
        <w:tc>
          <w:tcPr>
            <w:tcW w:w="6120" w:type="dxa"/>
            <w:vAlign w:val="center"/>
          </w:tcPr>
          <w:p w14:paraId="743DC93C">
            <w:pPr>
              <w:jc w:val="left"/>
            </w:pPr>
            <w:r>
              <w:rPr>
                <w:rFonts w:hint="eastAsia"/>
              </w:rPr>
              <w:t>（大写）：</w:t>
            </w:r>
          </w:p>
          <w:p w14:paraId="5259CD00">
            <w:pPr>
              <w:jc w:val="left"/>
            </w:pPr>
            <w:r>
              <w:rPr>
                <w:rFonts w:hint="eastAsia"/>
              </w:rPr>
              <w:t xml:space="preserve">                     </w:t>
            </w:r>
          </w:p>
          <w:p w14:paraId="77E54057">
            <w:pPr>
              <w:jc w:val="left"/>
            </w:pPr>
            <w:r>
              <w:rPr>
                <w:rFonts w:hint="eastAsia"/>
              </w:rPr>
              <w:t>（小写）：</w:t>
            </w:r>
          </w:p>
        </w:tc>
      </w:tr>
      <w:tr w14:paraId="1277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08" w:type="dxa"/>
            <w:vMerge w:val="restart"/>
            <w:vAlign w:val="center"/>
          </w:tcPr>
          <w:p w14:paraId="66555F7E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其他承诺</w:t>
            </w:r>
          </w:p>
        </w:tc>
        <w:tc>
          <w:tcPr>
            <w:tcW w:w="1980" w:type="dxa"/>
            <w:vAlign w:val="center"/>
          </w:tcPr>
          <w:p w14:paraId="63B30342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付款方式</w:t>
            </w:r>
          </w:p>
        </w:tc>
        <w:tc>
          <w:tcPr>
            <w:tcW w:w="6120" w:type="dxa"/>
            <w:vAlign w:val="center"/>
          </w:tcPr>
          <w:p w14:paraId="5312ACD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出具审计报告验收合格，开具增值税专用发票后一次性结清款项。</w:t>
            </w:r>
          </w:p>
        </w:tc>
      </w:tr>
      <w:tr w14:paraId="4BDD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BDEAD3C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19EF175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</w:t>
            </w:r>
          </w:p>
        </w:tc>
        <w:tc>
          <w:tcPr>
            <w:tcW w:w="6120" w:type="dxa"/>
            <w:vAlign w:val="center"/>
          </w:tcPr>
          <w:p w14:paraId="2F8EE605">
            <w:pPr>
              <w:tabs>
                <w:tab w:val="left" w:pos="0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15日历天</w:t>
            </w:r>
          </w:p>
        </w:tc>
      </w:tr>
      <w:tr w14:paraId="7D4B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D492FD8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3F7473F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  <w:p w14:paraId="3D800A1F"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电 话</w:t>
            </w:r>
          </w:p>
        </w:tc>
        <w:tc>
          <w:tcPr>
            <w:tcW w:w="6120" w:type="dxa"/>
            <w:vAlign w:val="center"/>
          </w:tcPr>
          <w:p w14:paraId="7BDF868B">
            <w:pPr>
              <w:tabs>
                <w:tab w:val="left" w:pos="0"/>
              </w:tabs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4619101"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 w14:paraId="54652FB2"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 w14:paraId="70B3FF34">
      <w:pPr>
        <w:tabs>
          <w:tab w:val="left" w:pos="0"/>
        </w:tabs>
        <w:ind w:right="-212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　　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 w14:paraId="011184AE"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 w14:paraId="2FB51D50"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法定代表人或委托代理人：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　　　　  </w:t>
      </w:r>
      <w:r>
        <w:rPr>
          <w:rFonts w:hint="eastAsia" w:ascii="仿宋" w:hAnsi="仿宋" w:eastAsia="仿宋"/>
          <w:sz w:val="32"/>
          <w:szCs w:val="32"/>
        </w:rPr>
        <w:t xml:space="preserve"> (签字或盖章)</w:t>
      </w:r>
    </w:p>
    <w:p w14:paraId="5C1EA855"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 w14:paraId="7649D25F"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月   日</w:t>
      </w:r>
    </w:p>
    <w:p w14:paraId="5414E68D">
      <w:pPr>
        <w:spacing w:line="480" w:lineRule="exact"/>
        <w:rPr>
          <w:rFonts w:ascii="仿宋" w:hAnsi="仿宋" w:eastAsia="仿宋"/>
          <w:sz w:val="32"/>
          <w:szCs w:val="32"/>
        </w:rPr>
      </w:pPr>
    </w:p>
    <w:p w14:paraId="154E3E43">
      <w:pPr>
        <w:spacing w:line="480" w:lineRule="exact"/>
        <w:rPr>
          <w:rFonts w:ascii="仿宋" w:hAnsi="仿宋" w:eastAsia="仿宋"/>
          <w:sz w:val="32"/>
          <w:szCs w:val="32"/>
        </w:rPr>
      </w:pPr>
    </w:p>
    <w:p w14:paraId="09CED0D0">
      <w:pPr>
        <w:spacing w:line="480" w:lineRule="exact"/>
        <w:rPr>
          <w:rFonts w:ascii="仿宋" w:hAnsi="仿宋" w:eastAsia="仿宋"/>
          <w:sz w:val="32"/>
          <w:szCs w:val="32"/>
        </w:rPr>
      </w:pPr>
    </w:p>
    <w:p w14:paraId="5D9CD95C">
      <w:pPr>
        <w:jc w:val="center"/>
        <w:rPr>
          <w:rFonts w:ascii="宋体" w:cs="宋体"/>
          <w:color w:val="000000"/>
          <w:kern w:val="0"/>
          <w:sz w:val="31"/>
          <w:szCs w:val="31"/>
        </w:rPr>
      </w:pPr>
    </w:p>
    <w:p w14:paraId="35841C37">
      <w:pPr>
        <w:pStyle w:val="2"/>
        <w:rPr>
          <w:rFonts w:hint="default"/>
        </w:rPr>
      </w:pPr>
    </w:p>
    <w:p w14:paraId="3ECDF862"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 w14:paraId="0F6CA604"/>
    <w:p w14:paraId="5FE96356"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、授权委托书</w:t>
      </w:r>
    </w:p>
    <w:p w14:paraId="0EFBB4B4"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 w14:paraId="78213F95">
      <w:pPr>
        <w:pStyle w:val="4"/>
        <w:spacing w:line="360" w:lineRule="auto"/>
        <w:ind w:firstLine="817" w:firstLineChars="29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本授权委托书声明：我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</w:rPr>
        <w:t>(姓名)系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28"/>
          <w:szCs w:val="28"/>
        </w:rPr>
        <w:t>(投标人名称)的法定代表人，现授权委托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sz w:val="28"/>
          <w:szCs w:val="28"/>
        </w:rPr>
        <w:t>(单位名称)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28"/>
          <w:szCs w:val="28"/>
        </w:rPr>
        <w:t>(姓名)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（联系电话）为我单位的合法代理人，以本公司的名义参加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(招标人名称)的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投标。代理人所签署的一切文件和处理与之有关的一切事务，我均予承认。</w:t>
      </w:r>
    </w:p>
    <w:p w14:paraId="3FAB5150">
      <w:pPr>
        <w:pStyle w:val="4"/>
        <w:spacing w:line="360" w:lineRule="auto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 w14:paraId="6C74BF3B">
      <w:pPr>
        <w:pStyle w:val="4"/>
        <w:spacing w:line="360" w:lineRule="auto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代理人无转委权，特此委托。</w:t>
      </w:r>
    </w:p>
    <w:p w14:paraId="0865ED20">
      <w:pPr>
        <w:pStyle w:val="4"/>
        <w:spacing w:line="360" w:lineRule="auto"/>
        <w:ind w:firstLine="0"/>
        <w:rPr>
          <w:rFonts w:ascii="仿宋" w:hAnsi="仿宋" w:eastAsia="仿宋"/>
          <w:color w:val="000000"/>
          <w:sz w:val="28"/>
          <w:szCs w:val="28"/>
        </w:rPr>
      </w:pPr>
    </w:p>
    <w:p w14:paraId="6AE49BE8"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投标人(盖法人章)：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</w:t>
      </w:r>
    </w:p>
    <w:p w14:paraId="6BC2A3F0"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法定代表人(签字)：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 w14:paraId="474A0189"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身份证号码：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</w:t>
      </w:r>
    </w:p>
    <w:p w14:paraId="40A17789"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委托代理人(签字)：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</w:t>
      </w:r>
    </w:p>
    <w:p w14:paraId="17C5B51A"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身份证号码：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 w14:paraId="01EF6682">
      <w:pPr>
        <w:pStyle w:val="4"/>
        <w:spacing w:line="360" w:lineRule="auto"/>
        <w:ind w:firstLine="480"/>
        <w:rPr>
          <w:rFonts w:ascii="仿宋" w:hAnsi="仿宋" w:eastAsia="仿宋"/>
          <w:color w:val="000000"/>
        </w:rPr>
      </w:pPr>
    </w:p>
    <w:p w14:paraId="07683AAF">
      <w:pPr>
        <w:pStyle w:val="4"/>
        <w:spacing w:line="360" w:lineRule="auto"/>
        <w:ind w:firstLine="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授权日期：  年   月  日</w:t>
      </w:r>
    </w:p>
    <w:p w14:paraId="6F26E5C8">
      <w:pPr>
        <w:pStyle w:val="4"/>
        <w:spacing w:line="360" w:lineRule="auto"/>
        <w:ind w:firstLine="0"/>
        <w:jc w:val="center"/>
        <w:rPr>
          <w:rFonts w:hint="eastAsia" w:ascii="仿宋" w:hAnsi="仿宋" w:eastAsia="仿宋"/>
          <w:color w:val="000000"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6BD77E5D">
      <w:pPr>
        <w:keepNext/>
        <w:spacing w:before="260" w:after="260" w:line="554" w:lineRule="atLeast"/>
        <w:jc w:val="center"/>
        <w:outlineLvl w:val="2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、法定代表人身份证明</w:t>
      </w:r>
    </w:p>
    <w:p w14:paraId="2594615D">
      <w:pPr>
        <w:widowControl/>
        <w:spacing w:before="100" w:beforeAutospacing="1" w:after="100" w:afterAutospacing="1" w:line="499" w:lineRule="atLeast"/>
        <w:jc w:val="left"/>
        <w:rPr>
          <w:rFonts w:ascii="宋体" w:cs="宋体"/>
          <w:color w:val="000000"/>
          <w:kern w:val="0"/>
          <w:sz w:val="31"/>
          <w:szCs w:val="31"/>
        </w:rPr>
      </w:pPr>
      <w:r>
        <w:rPr>
          <w:rFonts w:ascii="宋体" w:cs="宋体"/>
          <w:color w:val="000000"/>
          <w:kern w:val="0"/>
          <w:sz w:val="24"/>
        </w:rPr>
        <w:t> </w:t>
      </w:r>
    </w:p>
    <w:p w14:paraId="28548ED8"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投标人单位名称：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</w:p>
    <w:p w14:paraId="1C577762"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投标人单位地址：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</w:t>
      </w:r>
    </w:p>
    <w:p w14:paraId="39EC2D41"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姓名：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性别：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</w:p>
    <w:p w14:paraId="379C7178"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年龄：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职务：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</w:t>
      </w:r>
    </w:p>
    <w:p w14:paraId="24EC3BAC"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系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（投标人单位名称）的法定代表人。</w:t>
      </w:r>
    </w:p>
    <w:p w14:paraId="0285F534">
      <w:pPr>
        <w:widowControl/>
        <w:spacing w:before="100" w:beforeAutospacing="1" w:after="100" w:afterAutospacing="1" w:line="50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特此证明。</w:t>
      </w:r>
    </w:p>
    <w:p w14:paraId="4CC4E244">
      <w:pPr>
        <w:pStyle w:val="2"/>
      </w:pPr>
    </w:p>
    <w:p w14:paraId="239C9213">
      <w:pPr>
        <w:widowControl/>
        <w:spacing w:before="100" w:beforeAutospacing="1" w:after="100" w:afterAutospacing="1" w:line="500" w:lineRule="atLeast"/>
        <w:ind w:firstLine="1600"/>
        <w:jc w:val="righ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（盖单位章）</w:t>
      </w:r>
    </w:p>
    <w:p w14:paraId="6F761BF0">
      <w:pPr>
        <w:widowControl/>
        <w:spacing w:before="100" w:beforeAutospacing="1" w:after="100" w:afterAutospacing="1" w:line="500" w:lineRule="atLeast"/>
        <w:ind w:firstLine="1600"/>
        <w:jc w:val="center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　期：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14:paraId="54E19166">
      <w:pPr>
        <w:widowControl/>
        <w:spacing w:before="100" w:beforeAutospacing="1" w:after="100" w:afterAutospacing="1" w:line="600" w:lineRule="atLeast"/>
        <w:jc w:val="left"/>
      </w:pPr>
      <w:r>
        <w:rPr>
          <w:rFonts w:ascii="宋体" w:cs="宋体"/>
          <w:color w:val="000000"/>
          <w:kern w:val="0"/>
          <w:szCs w:val="21"/>
        </w:rPr>
        <w:t> </w:t>
      </w:r>
      <w:r>
        <w:rPr>
          <w:rFonts w:hint="eastAsia" w:ascii="仿宋" w:hAnsi="仿宋" w:eastAsia="仿宋"/>
          <w:color w:val="000000"/>
        </w:rPr>
        <w:t>附：法定代表人身份证复印件（盖公章）</w:t>
      </w:r>
    </w:p>
    <w:p w14:paraId="7898722B">
      <w:pPr>
        <w:jc w:val="center"/>
        <w:rPr>
          <w:rFonts w:ascii="宋体" w:hAnsi="宋体"/>
          <w:bCs/>
          <w:sz w:val="28"/>
          <w:szCs w:val="28"/>
        </w:rPr>
      </w:pPr>
    </w:p>
    <w:p w14:paraId="0A451855">
      <w:pPr>
        <w:jc w:val="center"/>
        <w:rPr>
          <w:rFonts w:ascii="宋体" w:hAnsi="宋体"/>
          <w:bCs/>
          <w:sz w:val="28"/>
          <w:szCs w:val="28"/>
        </w:rPr>
      </w:pPr>
    </w:p>
    <w:p w14:paraId="0DD8DC8A">
      <w:pPr>
        <w:pStyle w:val="2"/>
        <w:rPr>
          <w:rFonts w:hint="default" w:ascii="仿宋" w:hAnsi="仿宋" w:eastAsia="仿宋" w:cs="宋体"/>
          <w:sz w:val="36"/>
          <w:szCs w:val="36"/>
        </w:rPr>
      </w:pPr>
    </w:p>
    <w:p w14:paraId="0B2C51EC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773F0"/>
    <w:rsid w:val="2F6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2025-05-09T01:55:00Z</dcterms:created>
  <dc:creator>觅度</dc:creator>
  <cp:lastModifiedBy>觅度</cp:lastModifiedBy>
  <dcterms:modified xsi:type="dcterms:W3CDTF">2025-05-09T02:30:27Z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C01A78CC10794157AE6D5973919AC8E7_11</vt:lpwstr>
  </property>
  <property fmtid="{D5CDD505-2E9C-101B-9397-08002B2CF9AE}" pid="4" name="KSOTemplateDocerSaveRecord">
    <vt:lpwstr>eyJoZGlkIjoiMGY4YzcyNjI3NTJjMDMxYWZiZDExODgwMzg3NzU3MjAiLCJ1c2VySWQiOiI1NzM5MDY1MzkifQ==</vt:lpwstr>
  </property>
</Properties>
</file>