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2B" w:rsidRDefault="0087082B">
      <w:bookmarkStart w:id="0" w:name="_GoBack"/>
      <w:bookmarkEnd w:id="0"/>
    </w:p>
    <w:sdt>
      <w:sdtPr>
        <w:rPr>
          <w:rFonts w:asciiTheme="minorHAnsi" w:eastAsiaTheme="minorEastAsia" w:hAnsiTheme="minorHAnsi" w:cstheme="minorBidi"/>
          <w:b w:val="0"/>
          <w:bCs w:val="0"/>
          <w:color w:val="auto"/>
          <w:kern w:val="2"/>
          <w:sz w:val="21"/>
          <w:szCs w:val="22"/>
          <w:lang w:val="zh-CN"/>
        </w:rPr>
        <w:id w:val="89175960"/>
        <w:docPartObj>
          <w:docPartGallery w:val="Table of Contents"/>
          <w:docPartUnique/>
        </w:docPartObj>
      </w:sdtPr>
      <w:sdtEndPr>
        <w:rPr>
          <w:lang w:val="en-US"/>
        </w:rPr>
      </w:sdtEndPr>
      <w:sdtContent>
        <w:p w:rsidR="00DD2D9A" w:rsidRPr="00231472" w:rsidRDefault="00DD2D9A" w:rsidP="00475C0D">
          <w:pPr>
            <w:pStyle w:val="TOC"/>
            <w:jc w:val="center"/>
            <w:rPr>
              <w:rFonts w:ascii="方正小标宋简体" w:eastAsia="方正小标宋简体"/>
              <w:sz w:val="44"/>
              <w:szCs w:val="44"/>
            </w:rPr>
          </w:pPr>
          <w:r w:rsidRPr="00231472">
            <w:rPr>
              <w:rFonts w:ascii="方正小标宋简体" w:eastAsia="方正小标宋简体" w:hint="eastAsia"/>
              <w:sz w:val="44"/>
              <w:szCs w:val="44"/>
              <w:lang w:val="zh-CN"/>
            </w:rPr>
            <w:t>目</w:t>
          </w:r>
          <w:r w:rsidR="00517CAF">
            <w:rPr>
              <w:rFonts w:ascii="方正小标宋简体" w:eastAsia="方正小标宋简体" w:hint="eastAsia"/>
              <w:sz w:val="44"/>
              <w:szCs w:val="44"/>
              <w:lang w:val="zh-CN"/>
            </w:rPr>
            <w:t xml:space="preserve">  </w:t>
          </w:r>
          <w:r w:rsidRPr="00231472">
            <w:rPr>
              <w:rFonts w:ascii="方正小标宋简体" w:eastAsia="方正小标宋简体" w:hint="eastAsia"/>
              <w:sz w:val="44"/>
              <w:szCs w:val="44"/>
              <w:lang w:val="zh-CN"/>
            </w:rPr>
            <w:t>录</w:t>
          </w:r>
        </w:p>
        <w:p w:rsidR="002C086C" w:rsidRDefault="003E2743">
          <w:pPr>
            <w:pStyle w:val="31"/>
            <w:tabs>
              <w:tab w:val="right" w:leader="dot" w:pos="9060"/>
            </w:tabs>
            <w:rPr>
              <w:noProof/>
            </w:rPr>
          </w:pPr>
          <w:r>
            <w:fldChar w:fldCharType="begin"/>
          </w:r>
          <w:r w:rsidR="00DD2D9A">
            <w:instrText xml:space="preserve"> TOC \o "1-3" \h \z \u </w:instrText>
          </w:r>
          <w:r>
            <w:fldChar w:fldCharType="separate"/>
          </w:r>
          <w:hyperlink w:anchor="_Toc73815351" w:history="1">
            <w:r w:rsidR="002C086C" w:rsidRPr="00FD7113">
              <w:rPr>
                <w:rStyle w:val="a8"/>
                <w:rFonts w:ascii="楷体" w:eastAsia="楷体" w:hAnsi="楷体" w:hint="eastAsia"/>
                <w:noProof/>
              </w:rPr>
              <w:t>（一）汽车工程学院设备管理员职责</w:t>
            </w:r>
            <w:r w:rsidR="002C086C">
              <w:rPr>
                <w:noProof/>
                <w:webHidden/>
              </w:rPr>
              <w:tab/>
            </w:r>
            <w:r w:rsidR="002C086C">
              <w:rPr>
                <w:noProof/>
                <w:webHidden/>
              </w:rPr>
              <w:fldChar w:fldCharType="begin"/>
            </w:r>
            <w:r w:rsidR="002C086C">
              <w:rPr>
                <w:noProof/>
                <w:webHidden/>
              </w:rPr>
              <w:instrText xml:space="preserve"> PAGEREF _Toc73815351 \h </w:instrText>
            </w:r>
            <w:r w:rsidR="002C086C">
              <w:rPr>
                <w:noProof/>
                <w:webHidden/>
              </w:rPr>
            </w:r>
            <w:r w:rsidR="002C086C">
              <w:rPr>
                <w:noProof/>
                <w:webHidden/>
              </w:rPr>
              <w:fldChar w:fldCharType="separate"/>
            </w:r>
            <w:r w:rsidR="002C086C">
              <w:rPr>
                <w:noProof/>
                <w:webHidden/>
              </w:rPr>
              <w:t>2</w:t>
            </w:r>
            <w:r w:rsidR="002C086C">
              <w:rPr>
                <w:noProof/>
                <w:webHidden/>
              </w:rPr>
              <w:fldChar w:fldCharType="end"/>
            </w:r>
          </w:hyperlink>
        </w:p>
        <w:p w:rsidR="002C086C" w:rsidRDefault="002C086C">
          <w:pPr>
            <w:pStyle w:val="31"/>
            <w:tabs>
              <w:tab w:val="right" w:leader="dot" w:pos="9060"/>
            </w:tabs>
            <w:rPr>
              <w:noProof/>
            </w:rPr>
          </w:pPr>
          <w:hyperlink w:anchor="_Toc73815352" w:history="1">
            <w:r w:rsidRPr="00FD7113">
              <w:rPr>
                <w:rStyle w:val="a8"/>
                <w:rFonts w:ascii="楷体" w:eastAsia="楷体" w:hAnsi="楷体" w:hint="eastAsia"/>
                <w:noProof/>
              </w:rPr>
              <w:t>（二）汽车工程学院实训课教师教学规范</w:t>
            </w:r>
            <w:r>
              <w:rPr>
                <w:noProof/>
                <w:webHidden/>
              </w:rPr>
              <w:tab/>
            </w:r>
            <w:r>
              <w:rPr>
                <w:noProof/>
                <w:webHidden/>
              </w:rPr>
              <w:fldChar w:fldCharType="begin"/>
            </w:r>
            <w:r>
              <w:rPr>
                <w:noProof/>
                <w:webHidden/>
              </w:rPr>
              <w:instrText xml:space="preserve"> PAGEREF _Toc73815352 \h </w:instrText>
            </w:r>
            <w:r>
              <w:rPr>
                <w:noProof/>
                <w:webHidden/>
              </w:rPr>
            </w:r>
            <w:r>
              <w:rPr>
                <w:noProof/>
                <w:webHidden/>
              </w:rPr>
              <w:fldChar w:fldCharType="separate"/>
            </w:r>
            <w:r>
              <w:rPr>
                <w:noProof/>
                <w:webHidden/>
              </w:rPr>
              <w:t>3</w:t>
            </w:r>
            <w:r>
              <w:rPr>
                <w:noProof/>
                <w:webHidden/>
              </w:rPr>
              <w:fldChar w:fldCharType="end"/>
            </w:r>
          </w:hyperlink>
        </w:p>
        <w:p w:rsidR="002C086C" w:rsidRDefault="002C086C">
          <w:pPr>
            <w:pStyle w:val="31"/>
            <w:tabs>
              <w:tab w:val="right" w:leader="dot" w:pos="9060"/>
            </w:tabs>
            <w:rPr>
              <w:noProof/>
            </w:rPr>
          </w:pPr>
          <w:hyperlink w:anchor="_Toc73815353" w:history="1">
            <w:r w:rsidRPr="00FD7113">
              <w:rPr>
                <w:rStyle w:val="a8"/>
                <w:rFonts w:ascii="楷体" w:eastAsia="楷体" w:hAnsi="楷体" w:hint="eastAsia"/>
                <w:noProof/>
              </w:rPr>
              <w:t>（三）汽车工程学院学生实训管理规范</w:t>
            </w:r>
            <w:r>
              <w:rPr>
                <w:noProof/>
                <w:webHidden/>
              </w:rPr>
              <w:tab/>
            </w:r>
            <w:r>
              <w:rPr>
                <w:noProof/>
                <w:webHidden/>
              </w:rPr>
              <w:fldChar w:fldCharType="begin"/>
            </w:r>
            <w:r>
              <w:rPr>
                <w:noProof/>
                <w:webHidden/>
              </w:rPr>
              <w:instrText xml:space="preserve"> PAGEREF _Toc73815353 \h </w:instrText>
            </w:r>
            <w:r>
              <w:rPr>
                <w:noProof/>
                <w:webHidden/>
              </w:rPr>
            </w:r>
            <w:r>
              <w:rPr>
                <w:noProof/>
                <w:webHidden/>
              </w:rPr>
              <w:fldChar w:fldCharType="separate"/>
            </w:r>
            <w:r>
              <w:rPr>
                <w:noProof/>
                <w:webHidden/>
              </w:rPr>
              <w:t>4</w:t>
            </w:r>
            <w:r>
              <w:rPr>
                <w:noProof/>
                <w:webHidden/>
              </w:rPr>
              <w:fldChar w:fldCharType="end"/>
            </w:r>
          </w:hyperlink>
        </w:p>
        <w:p w:rsidR="002C086C" w:rsidRDefault="002C086C">
          <w:pPr>
            <w:pStyle w:val="31"/>
            <w:tabs>
              <w:tab w:val="right" w:leader="dot" w:pos="9060"/>
            </w:tabs>
            <w:rPr>
              <w:noProof/>
            </w:rPr>
          </w:pPr>
          <w:hyperlink w:anchor="_Toc73815354" w:history="1">
            <w:r w:rsidRPr="00FD7113">
              <w:rPr>
                <w:rStyle w:val="a8"/>
                <w:rFonts w:ascii="楷体" w:eastAsia="楷体" w:hAnsi="楷体" w:hint="eastAsia"/>
                <w:noProof/>
              </w:rPr>
              <w:t>（四）汽车工程学院实训场所项目介绍</w:t>
            </w:r>
            <w:r>
              <w:rPr>
                <w:noProof/>
                <w:webHidden/>
              </w:rPr>
              <w:tab/>
            </w:r>
            <w:r>
              <w:rPr>
                <w:noProof/>
                <w:webHidden/>
              </w:rPr>
              <w:fldChar w:fldCharType="begin"/>
            </w:r>
            <w:r>
              <w:rPr>
                <w:noProof/>
                <w:webHidden/>
              </w:rPr>
              <w:instrText xml:space="preserve"> PAGEREF _Toc73815354 \h </w:instrText>
            </w:r>
            <w:r>
              <w:rPr>
                <w:noProof/>
                <w:webHidden/>
              </w:rPr>
            </w:r>
            <w:r>
              <w:rPr>
                <w:noProof/>
                <w:webHidden/>
              </w:rPr>
              <w:fldChar w:fldCharType="separate"/>
            </w:r>
            <w:r>
              <w:rPr>
                <w:noProof/>
                <w:webHidden/>
              </w:rPr>
              <w:t>5</w:t>
            </w:r>
            <w:r>
              <w:rPr>
                <w:noProof/>
                <w:webHidden/>
              </w:rPr>
              <w:fldChar w:fldCharType="end"/>
            </w:r>
          </w:hyperlink>
        </w:p>
        <w:p w:rsidR="002C086C" w:rsidRDefault="002C086C">
          <w:pPr>
            <w:pStyle w:val="31"/>
            <w:tabs>
              <w:tab w:val="right" w:leader="dot" w:pos="9060"/>
            </w:tabs>
            <w:rPr>
              <w:noProof/>
            </w:rPr>
          </w:pPr>
          <w:hyperlink w:anchor="_Toc73815355" w:history="1">
            <w:r w:rsidRPr="00FD7113">
              <w:rPr>
                <w:rStyle w:val="a8"/>
                <w:rFonts w:ascii="楷体" w:eastAsia="楷体" w:hAnsi="楷体" w:hint="eastAsia"/>
                <w:noProof/>
              </w:rPr>
              <w:t>（五）相关操作规程</w:t>
            </w:r>
            <w:r>
              <w:rPr>
                <w:noProof/>
                <w:webHidden/>
              </w:rPr>
              <w:tab/>
            </w:r>
            <w:r>
              <w:rPr>
                <w:noProof/>
                <w:webHidden/>
              </w:rPr>
              <w:fldChar w:fldCharType="begin"/>
            </w:r>
            <w:r>
              <w:rPr>
                <w:noProof/>
                <w:webHidden/>
              </w:rPr>
              <w:instrText xml:space="preserve"> PAGEREF _Toc73815355 \h </w:instrText>
            </w:r>
            <w:r>
              <w:rPr>
                <w:noProof/>
                <w:webHidden/>
              </w:rPr>
            </w:r>
            <w:r>
              <w:rPr>
                <w:noProof/>
                <w:webHidden/>
              </w:rPr>
              <w:fldChar w:fldCharType="separate"/>
            </w:r>
            <w:r>
              <w:rPr>
                <w:noProof/>
                <w:webHidden/>
              </w:rPr>
              <w:t>8</w:t>
            </w:r>
            <w:r>
              <w:rPr>
                <w:noProof/>
                <w:webHidden/>
              </w:rPr>
              <w:fldChar w:fldCharType="end"/>
            </w:r>
          </w:hyperlink>
        </w:p>
        <w:p w:rsidR="002C086C" w:rsidRDefault="002C086C">
          <w:pPr>
            <w:pStyle w:val="31"/>
            <w:tabs>
              <w:tab w:val="right" w:leader="dot" w:pos="9060"/>
            </w:tabs>
            <w:rPr>
              <w:noProof/>
            </w:rPr>
          </w:pPr>
          <w:hyperlink w:anchor="_Toc73815356" w:history="1">
            <w:r w:rsidRPr="00FD7113">
              <w:rPr>
                <w:rStyle w:val="a8"/>
                <w:rFonts w:ascii="仿宋" w:eastAsia="仿宋" w:hAnsi="仿宋" w:hint="eastAsia"/>
                <w:noProof/>
              </w:rPr>
              <w:t>（四）管理制度</w:t>
            </w:r>
            <w:r>
              <w:rPr>
                <w:noProof/>
                <w:webHidden/>
              </w:rPr>
              <w:tab/>
            </w:r>
            <w:r>
              <w:rPr>
                <w:noProof/>
                <w:webHidden/>
              </w:rPr>
              <w:fldChar w:fldCharType="begin"/>
            </w:r>
            <w:r>
              <w:rPr>
                <w:noProof/>
                <w:webHidden/>
              </w:rPr>
              <w:instrText xml:space="preserve"> PAGEREF _Toc73815356 \h </w:instrText>
            </w:r>
            <w:r>
              <w:rPr>
                <w:noProof/>
                <w:webHidden/>
              </w:rPr>
            </w:r>
            <w:r>
              <w:rPr>
                <w:noProof/>
                <w:webHidden/>
              </w:rPr>
              <w:fldChar w:fldCharType="separate"/>
            </w:r>
            <w:r>
              <w:rPr>
                <w:noProof/>
                <w:webHidden/>
              </w:rPr>
              <w:t>18</w:t>
            </w:r>
            <w:r>
              <w:rPr>
                <w:noProof/>
                <w:webHidden/>
              </w:rPr>
              <w:fldChar w:fldCharType="end"/>
            </w:r>
          </w:hyperlink>
        </w:p>
        <w:p w:rsidR="00DD2D9A" w:rsidRDefault="003E2743">
          <w:r>
            <w:fldChar w:fldCharType="end"/>
          </w:r>
        </w:p>
      </w:sdtContent>
    </w:sdt>
    <w:p w:rsidR="00201D48" w:rsidRDefault="00201D48"/>
    <w:p w:rsidR="00201D48" w:rsidRDefault="00201D48"/>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B8593C" w:rsidRDefault="00B8593C"/>
    <w:p w:rsidR="00760C13" w:rsidRPr="007C6743" w:rsidRDefault="003F182B" w:rsidP="003F182B">
      <w:pPr>
        <w:pStyle w:val="3"/>
        <w:rPr>
          <w:rFonts w:ascii="楷体" w:eastAsia="楷体" w:hAnsi="楷体"/>
        </w:rPr>
      </w:pPr>
      <w:bookmarkStart w:id="1" w:name="_Toc68324183"/>
      <w:bookmarkStart w:id="2" w:name="_Toc73815351"/>
      <w:r w:rsidRPr="007C6743">
        <w:rPr>
          <w:rFonts w:ascii="楷体" w:eastAsia="楷体" w:hAnsi="楷体" w:hint="eastAsia"/>
        </w:rPr>
        <w:t>（一）</w:t>
      </w:r>
      <w:r w:rsidR="00E05BAE">
        <w:rPr>
          <w:rFonts w:ascii="楷体" w:eastAsia="楷体" w:hAnsi="楷体" w:hint="eastAsia"/>
        </w:rPr>
        <w:t>汽车工程学院</w:t>
      </w:r>
      <w:r w:rsidR="00760C13" w:rsidRPr="007C6743">
        <w:rPr>
          <w:rFonts w:ascii="楷体" w:eastAsia="楷体" w:hAnsi="楷体" w:hint="eastAsia"/>
        </w:rPr>
        <w:t>设备管理员职责</w:t>
      </w:r>
      <w:bookmarkEnd w:id="2"/>
    </w:p>
    <w:p w:rsidR="00020B39" w:rsidRPr="00020B39" w:rsidRDefault="00670CD2" w:rsidP="00020B39">
      <w:pPr>
        <w:ind w:firstLineChars="200" w:firstLine="643"/>
        <w:jc w:val="center"/>
        <w:rPr>
          <w:rFonts w:ascii="仿宋" w:eastAsia="仿宋" w:hAnsi="仿宋"/>
          <w:b/>
          <w:sz w:val="32"/>
          <w:szCs w:val="32"/>
        </w:rPr>
      </w:pPr>
      <w:r>
        <w:rPr>
          <w:rFonts w:ascii="仿宋" w:eastAsia="仿宋" w:hAnsi="仿宋" w:hint="eastAsia"/>
          <w:b/>
          <w:sz w:val="32"/>
          <w:szCs w:val="32"/>
        </w:rPr>
        <w:t>汽车工程学院</w:t>
      </w:r>
      <w:r w:rsidR="00020B39" w:rsidRPr="00020B39">
        <w:rPr>
          <w:rFonts w:ascii="仿宋" w:eastAsia="仿宋" w:hAnsi="仿宋" w:hint="eastAsia"/>
          <w:b/>
          <w:sz w:val="32"/>
          <w:szCs w:val="32"/>
        </w:rPr>
        <w:t>设备管理员职责</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1、</w:t>
      </w:r>
      <w:r w:rsidR="00760C13" w:rsidRPr="003F182B">
        <w:rPr>
          <w:rFonts w:ascii="仿宋" w:eastAsia="仿宋" w:hAnsi="仿宋" w:hint="eastAsia"/>
          <w:sz w:val="28"/>
          <w:szCs w:val="28"/>
        </w:rPr>
        <w:t>负责本部门仪器设备、实训场所各类固定资产、低值耐用品、实习消耗品等的保管工作</w:t>
      </w:r>
      <w:r>
        <w:rPr>
          <w:rFonts w:ascii="仿宋" w:eastAsia="仿宋" w:hAnsi="仿宋" w:hint="eastAsia"/>
          <w:sz w:val="28"/>
          <w:szCs w:val="28"/>
        </w:rPr>
        <w:t>。</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2、</w:t>
      </w:r>
      <w:r w:rsidR="00760C13" w:rsidRPr="003F182B">
        <w:rPr>
          <w:rFonts w:ascii="仿宋" w:eastAsia="仿宋" w:hAnsi="仿宋" w:hint="eastAsia"/>
          <w:sz w:val="28"/>
          <w:szCs w:val="28"/>
        </w:rPr>
        <w:t>在上级业务指导下，办理相关资产登记入帐、调拔转帐、报废、报损等工作</w:t>
      </w:r>
      <w:r>
        <w:rPr>
          <w:rFonts w:ascii="仿宋" w:eastAsia="仿宋" w:hAnsi="仿宋" w:hint="eastAsia"/>
          <w:sz w:val="28"/>
          <w:szCs w:val="28"/>
        </w:rPr>
        <w:t>。</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3、</w:t>
      </w:r>
      <w:r w:rsidR="00760C13" w:rsidRPr="003F182B">
        <w:rPr>
          <w:rFonts w:ascii="仿宋" w:eastAsia="仿宋" w:hAnsi="仿宋" w:hint="eastAsia"/>
          <w:sz w:val="28"/>
          <w:szCs w:val="28"/>
        </w:rPr>
        <w:t>设备管理员应掌握所管设施设备的全部情况，熟悉设施设备的存放地点、使用人员、使用情况等，并及时掌握所管设备的一切情况</w:t>
      </w:r>
      <w:r>
        <w:rPr>
          <w:rFonts w:ascii="仿宋" w:eastAsia="仿宋" w:hAnsi="仿宋" w:hint="eastAsia"/>
          <w:sz w:val="28"/>
          <w:szCs w:val="28"/>
        </w:rPr>
        <w:t>。</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4、</w:t>
      </w:r>
      <w:r w:rsidR="00760C13" w:rsidRPr="003F182B">
        <w:rPr>
          <w:rFonts w:ascii="仿宋" w:eastAsia="仿宋" w:hAnsi="仿宋" w:hint="eastAsia"/>
          <w:sz w:val="28"/>
          <w:szCs w:val="28"/>
        </w:rPr>
        <w:t>做好实训教学所需工具、仪器、物品的准备及发放、登记工作，做好借出物品的回收、验收、登记工作</w:t>
      </w:r>
      <w:r>
        <w:rPr>
          <w:rFonts w:ascii="仿宋" w:eastAsia="仿宋" w:hAnsi="仿宋" w:hint="eastAsia"/>
          <w:sz w:val="28"/>
          <w:szCs w:val="28"/>
        </w:rPr>
        <w:t>。</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5、</w:t>
      </w:r>
      <w:r w:rsidR="00760C13" w:rsidRPr="003F182B">
        <w:rPr>
          <w:rFonts w:ascii="仿宋" w:eastAsia="仿宋" w:hAnsi="仿宋" w:hint="eastAsia"/>
          <w:sz w:val="28"/>
          <w:szCs w:val="28"/>
        </w:rPr>
        <w:t>负责所管实训室设施设备的摆放及卫生清洁工作，保持实训室设备、地面卫生干净整洁</w:t>
      </w:r>
      <w:r>
        <w:rPr>
          <w:rFonts w:ascii="仿宋" w:eastAsia="仿宋" w:hAnsi="仿宋" w:hint="eastAsia"/>
          <w:sz w:val="28"/>
          <w:szCs w:val="28"/>
        </w:rPr>
        <w:t>。</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6、</w:t>
      </w:r>
      <w:r w:rsidR="00760C13" w:rsidRPr="003F182B">
        <w:rPr>
          <w:rFonts w:ascii="仿宋" w:eastAsia="仿宋" w:hAnsi="仿宋" w:hint="eastAsia"/>
          <w:sz w:val="28"/>
          <w:szCs w:val="28"/>
        </w:rPr>
        <w:t>及时发现所管实训室设施、设备损坏情况，并及时报修</w:t>
      </w:r>
      <w:r>
        <w:rPr>
          <w:rFonts w:ascii="仿宋" w:eastAsia="仿宋" w:hAnsi="仿宋" w:hint="eastAsia"/>
          <w:sz w:val="28"/>
          <w:szCs w:val="28"/>
        </w:rPr>
        <w:t>。</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7、</w:t>
      </w:r>
      <w:r w:rsidR="00760C13" w:rsidRPr="003F182B">
        <w:rPr>
          <w:rFonts w:ascii="仿宋" w:eastAsia="仿宋" w:hAnsi="仿宋" w:hint="eastAsia"/>
          <w:sz w:val="28"/>
          <w:szCs w:val="28"/>
        </w:rPr>
        <w:t>做好所管实训室内设备的基本保养维护工作</w:t>
      </w:r>
      <w:r>
        <w:rPr>
          <w:rFonts w:ascii="仿宋" w:eastAsia="仿宋" w:hAnsi="仿宋" w:hint="eastAsia"/>
          <w:sz w:val="28"/>
          <w:szCs w:val="28"/>
        </w:rPr>
        <w:t>。</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8、</w:t>
      </w:r>
      <w:r w:rsidR="00760C13" w:rsidRPr="003F182B">
        <w:rPr>
          <w:rFonts w:ascii="仿宋" w:eastAsia="仿宋" w:hAnsi="仿宋" w:hint="eastAsia"/>
          <w:sz w:val="28"/>
          <w:szCs w:val="28"/>
        </w:rPr>
        <w:t>每天下班前及时关闭门窗、电器等</w:t>
      </w:r>
    </w:p>
    <w:p w:rsidR="00760C13" w:rsidRPr="003F182B" w:rsidRDefault="003F182B" w:rsidP="003F182B">
      <w:pPr>
        <w:ind w:firstLineChars="200" w:firstLine="560"/>
        <w:rPr>
          <w:rFonts w:ascii="仿宋" w:eastAsia="仿宋" w:hAnsi="仿宋"/>
          <w:sz w:val="28"/>
          <w:szCs w:val="28"/>
        </w:rPr>
      </w:pPr>
      <w:r>
        <w:rPr>
          <w:rFonts w:ascii="仿宋" w:eastAsia="仿宋" w:hAnsi="仿宋" w:hint="eastAsia"/>
          <w:sz w:val="28"/>
          <w:szCs w:val="28"/>
        </w:rPr>
        <w:t>9、</w:t>
      </w:r>
      <w:r w:rsidR="00760C13" w:rsidRPr="003F182B">
        <w:rPr>
          <w:rFonts w:ascii="仿宋" w:eastAsia="仿宋" w:hAnsi="仿宋" w:hint="eastAsia"/>
          <w:sz w:val="28"/>
          <w:szCs w:val="28"/>
        </w:rPr>
        <w:t>根据实训教学需要办理物品申购手续及领物手续</w:t>
      </w:r>
    </w:p>
    <w:p w:rsidR="00760C13" w:rsidRPr="003F182B" w:rsidRDefault="00760C13" w:rsidP="003F182B">
      <w:pPr>
        <w:ind w:firstLineChars="200" w:firstLine="560"/>
        <w:rPr>
          <w:rFonts w:ascii="仿宋" w:eastAsia="仿宋" w:hAnsi="仿宋"/>
          <w:sz w:val="28"/>
          <w:szCs w:val="28"/>
        </w:rPr>
      </w:pPr>
      <w:r w:rsidRPr="003F182B">
        <w:rPr>
          <w:rFonts w:ascii="仿宋" w:eastAsia="仿宋" w:hAnsi="仿宋" w:hint="eastAsia"/>
          <w:sz w:val="28"/>
          <w:szCs w:val="28"/>
        </w:rPr>
        <w:t>10、 参与新设备的采购、验收工作</w:t>
      </w:r>
      <w:r w:rsidR="003F182B">
        <w:rPr>
          <w:rFonts w:ascii="仿宋" w:eastAsia="仿宋" w:hAnsi="仿宋" w:hint="eastAsia"/>
          <w:sz w:val="28"/>
          <w:szCs w:val="28"/>
        </w:rPr>
        <w:t>。</w:t>
      </w:r>
    </w:p>
    <w:p w:rsidR="00760C13" w:rsidRPr="003F182B" w:rsidRDefault="00760C13" w:rsidP="003F182B">
      <w:pPr>
        <w:ind w:firstLineChars="200" w:firstLine="560"/>
        <w:rPr>
          <w:rFonts w:ascii="仿宋" w:eastAsia="仿宋" w:hAnsi="仿宋"/>
          <w:sz w:val="28"/>
          <w:szCs w:val="28"/>
        </w:rPr>
      </w:pPr>
      <w:r w:rsidRPr="003F182B">
        <w:rPr>
          <w:rFonts w:ascii="仿宋" w:eastAsia="仿宋" w:hAnsi="仿宋" w:hint="eastAsia"/>
          <w:sz w:val="28"/>
          <w:szCs w:val="28"/>
        </w:rPr>
        <w:t>11、 树立为学校、教师、学生及实训教学服务的意识，努力完成本职工作</w:t>
      </w:r>
      <w:r w:rsidR="003F182B">
        <w:rPr>
          <w:rFonts w:ascii="仿宋" w:eastAsia="仿宋" w:hAnsi="仿宋" w:hint="eastAsia"/>
          <w:sz w:val="28"/>
          <w:szCs w:val="28"/>
        </w:rPr>
        <w:t>。</w:t>
      </w:r>
    </w:p>
    <w:p w:rsidR="00020B39" w:rsidRDefault="003F182B" w:rsidP="00020B39">
      <w:pPr>
        <w:pStyle w:val="3"/>
        <w:rPr>
          <w:rFonts w:ascii="楷体" w:eastAsia="楷体" w:hAnsi="楷体"/>
        </w:rPr>
      </w:pPr>
      <w:bookmarkStart w:id="3" w:name="_Toc73815352"/>
      <w:r w:rsidRPr="007C6743">
        <w:rPr>
          <w:rFonts w:ascii="楷体" w:eastAsia="楷体" w:hAnsi="楷体" w:hint="eastAsia"/>
        </w:rPr>
        <w:lastRenderedPageBreak/>
        <w:t>（二）</w:t>
      </w:r>
      <w:r w:rsidR="00E05BAE">
        <w:rPr>
          <w:rFonts w:ascii="楷体" w:eastAsia="楷体" w:hAnsi="楷体" w:hint="eastAsia"/>
        </w:rPr>
        <w:t>汽车工程学院</w:t>
      </w:r>
      <w:r w:rsidR="00760C13" w:rsidRPr="007C6743">
        <w:rPr>
          <w:rFonts w:ascii="楷体" w:eastAsia="楷体" w:hAnsi="楷体" w:hint="eastAsia"/>
        </w:rPr>
        <w:t>实训课教师教学规范</w:t>
      </w:r>
      <w:bookmarkEnd w:id="3"/>
    </w:p>
    <w:p w:rsidR="00020B39" w:rsidRPr="00020B39" w:rsidRDefault="00670CD2" w:rsidP="00020B39">
      <w:pPr>
        <w:jc w:val="center"/>
        <w:rPr>
          <w:rFonts w:ascii="仿宋" w:eastAsia="仿宋" w:hAnsi="仿宋"/>
          <w:b/>
          <w:sz w:val="32"/>
          <w:szCs w:val="32"/>
        </w:rPr>
      </w:pPr>
      <w:r>
        <w:rPr>
          <w:rFonts w:ascii="仿宋" w:eastAsia="仿宋" w:hAnsi="仿宋" w:hint="eastAsia"/>
          <w:b/>
          <w:sz w:val="32"/>
          <w:szCs w:val="32"/>
        </w:rPr>
        <w:t>汽车工程学院</w:t>
      </w:r>
      <w:r w:rsidR="00020B39" w:rsidRPr="00020B39">
        <w:rPr>
          <w:rFonts w:ascii="仿宋" w:eastAsia="仿宋" w:hAnsi="仿宋" w:hint="eastAsia"/>
          <w:b/>
          <w:sz w:val="32"/>
          <w:szCs w:val="32"/>
        </w:rPr>
        <w:t>实训课教师教学规范</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1、</w:t>
      </w:r>
      <w:r w:rsidR="00760C13" w:rsidRPr="00760C13">
        <w:rPr>
          <w:rFonts w:ascii="仿宋" w:eastAsia="仿宋" w:hAnsi="仿宋" w:hint="eastAsia"/>
          <w:sz w:val="28"/>
          <w:szCs w:val="28"/>
        </w:rPr>
        <w:t>任课教师每周三做好下周实训室使用申请记录，</w:t>
      </w:r>
      <w:r>
        <w:rPr>
          <w:rFonts w:ascii="仿宋" w:eastAsia="仿宋" w:hAnsi="仿宋" w:hint="eastAsia"/>
          <w:sz w:val="28"/>
          <w:szCs w:val="28"/>
        </w:rPr>
        <w:t>待审批后</w:t>
      </w:r>
      <w:r w:rsidR="00760C13" w:rsidRPr="00760C13">
        <w:rPr>
          <w:rFonts w:ascii="仿宋" w:eastAsia="仿宋" w:hAnsi="仿宋" w:hint="eastAsia"/>
          <w:sz w:val="28"/>
          <w:szCs w:val="28"/>
        </w:rPr>
        <w:t>及时将相关记录交付设备管理员及实习指导教师，如遇实训室使用冲突情况，则根据</w:t>
      </w:r>
      <w:r>
        <w:rPr>
          <w:rFonts w:ascii="仿宋" w:eastAsia="仿宋" w:hAnsi="仿宋" w:hint="eastAsia"/>
          <w:sz w:val="28"/>
          <w:szCs w:val="28"/>
        </w:rPr>
        <w:t>模块教学计划作适当协调。</w:t>
      </w:r>
    </w:p>
    <w:p w:rsidR="003F182B" w:rsidRDefault="003F182B" w:rsidP="00760C13">
      <w:pPr>
        <w:ind w:firstLineChars="200" w:firstLine="560"/>
        <w:rPr>
          <w:rFonts w:ascii="仿宋" w:eastAsia="仿宋" w:hAnsi="仿宋"/>
          <w:sz w:val="28"/>
          <w:szCs w:val="28"/>
        </w:rPr>
      </w:pPr>
      <w:r>
        <w:rPr>
          <w:rFonts w:ascii="仿宋" w:eastAsia="仿宋" w:hAnsi="仿宋" w:hint="eastAsia"/>
          <w:sz w:val="28"/>
          <w:szCs w:val="28"/>
        </w:rPr>
        <w:t>2、</w:t>
      </w:r>
      <w:r w:rsidR="00760C13" w:rsidRPr="00760C13">
        <w:rPr>
          <w:rFonts w:ascii="仿宋" w:eastAsia="仿宋" w:hAnsi="仿宋" w:hint="eastAsia"/>
          <w:sz w:val="28"/>
          <w:szCs w:val="28"/>
        </w:rPr>
        <w:t>实习教案分次备课，项目任务明确、操作步骤清楚规范、各教学环节清析完整。</w:t>
      </w:r>
    </w:p>
    <w:p w:rsidR="003F182B" w:rsidRDefault="003F182B" w:rsidP="00760C13">
      <w:pPr>
        <w:ind w:firstLineChars="200" w:firstLine="560"/>
        <w:rPr>
          <w:rFonts w:ascii="仿宋" w:eastAsia="仿宋" w:hAnsi="仿宋"/>
          <w:sz w:val="28"/>
          <w:szCs w:val="28"/>
        </w:rPr>
      </w:pPr>
      <w:r>
        <w:rPr>
          <w:rFonts w:ascii="仿宋" w:eastAsia="仿宋" w:hAnsi="仿宋" w:hint="eastAsia"/>
          <w:sz w:val="28"/>
          <w:szCs w:val="28"/>
        </w:rPr>
        <w:t>3、</w:t>
      </w:r>
      <w:r w:rsidR="00760C13" w:rsidRPr="00760C13">
        <w:rPr>
          <w:rFonts w:ascii="仿宋" w:eastAsia="仿宋" w:hAnsi="仿宋" w:hint="eastAsia"/>
          <w:sz w:val="28"/>
          <w:szCs w:val="28"/>
        </w:rPr>
        <w:t>课前准备好各类教学用具,做好物品借出记录。</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4、认真填写实训室使用记录。</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5、要求并督促学生统一着工作服。</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6、教师上课不迟到，课前对学生进行考勤。</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7、</w:t>
      </w:r>
      <w:r w:rsidR="00760C13" w:rsidRPr="00760C13">
        <w:rPr>
          <w:rFonts w:ascii="仿宋" w:eastAsia="仿宋" w:hAnsi="仿宋" w:hint="eastAsia"/>
          <w:sz w:val="28"/>
          <w:szCs w:val="28"/>
        </w:rPr>
        <w:t>整个课堂教学过程组织有序，学生保持安静、活动目的明确、师生</w:t>
      </w:r>
      <w:r>
        <w:rPr>
          <w:rFonts w:ascii="仿宋" w:eastAsia="仿宋" w:hAnsi="仿宋" w:hint="eastAsia"/>
          <w:sz w:val="28"/>
          <w:szCs w:val="28"/>
        </w:rPr>
        <w:t>进退有序。</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8、</w:t>
      </w:r>
      <w:r w:rsidR="00760C13" w:rsidRPr="00760C13">
        <w:rPr>
          <w:rFonts w:ascii="仿宋" w:eastAsia="仿宋" w:hAnsi="仿宋" w:hint="eastAsia"/>
          <w:sz w:val="28"/>
          <w:szCs w:val="28"/>
        </w:rPr>
        <w:t>将对本实训室进行整理、整顿、清扫、清洁作为培养学生全面素养的基本要</w:t>
      </w:r>
      <w:r>
        <w:rPr>
          <w:rFonts w:ascii="仿宋" w:eastAsia="仿宋" w:hAnsi="仿宋" w:hint="eastAsia"/>
          <w:sz w:val="28"/>
          <w:szCs w:val="28"/>
        </w:rPr>
        <w:t>求之一，并将此作为每次实训教学的一个重要环节，安排好、组织好。</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9、</w:t>
      </w:r>
      <w:r w:rsidR="00760C13" w:rsidRPr="00760C13">
        <w:rPr>
          <w:rFonts w:ascii="仿宋" w:eastAsia="仿宋" w:hAnsi="仿宋" w:hint="eastAsia"/>
          <w:sz w:val="28"/>
          <w:szCs w:val="28"/>
        </w:rPr>
        <w:t>负责管理好实训课期间设施设备、仪器仪表、工卡量具等，如有消耗</w:t>
      </w:r>
      <w:r>
        <w:rPr>
          <w:rFonts w:ascii="仿宋" w:eastAsia="仿宋" w:hAnsi="仿宋" w:hint="eastAsia"/>
          <w:sz w:val="28"/>
          <w:szCs w:val="28"/>
        </w:rPr>
        <w:t>、损坏、丢失等情况及时发现明确责任并及时将情况报给设备管理员。</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10、</w:t>
      </w:r>
      <w:r w:rsidR="00760C13" w:rsidRPr="00760C13">
        <w:rPr>
          <w:rFonts w:ascii="仿宋" w:eastAsia="仿宋" w:hAnsi="仿宋" w:hint="eastAsia"/>
          <w:sz w:val="28"/>
          <w:szCs w:val="28"/>
        </w:rPr>
        <w:t>实训课结束前对本次实训进行</w:t>
      </w:r>
      <w:r>
        <w:rPr>
          <w:rFonts w:ascii="仿宋" w:eastAsia="仿宋" w:hAnsi="仿宋" w:hint="eastAsia"/>
          <w:sz w:val="28"/>
          <w:szCs w:val="28"/>
        </w:rPr>
        <w:t>实习小结。</w:t>
      </w:r>
    </w:p>
    <w:p w:rsidR="00760C13" w:rsidRPr="00760C13" w:rsidRDefault="003F182B" w:rsidP="00760C13">
      <w:pPr>
        <w:ind w:firstLineChars="200" w:firstLine="560"/>
        <w:rPr>
          <w:rFonts w:ascii="仿宋" w:eastAsia="仿宋" w:hAnsi="仿宋"/>
          <w:sz w:val="28"/>
          <w:szCs w:val="28"/>
        </w:rPr>
      </w:pPr>
      <w:r>
        <w:rPr>
          <w:rFonts w:ascii="仿宋" w:eastAsia="仿宋" w:hAnsi="仿宋" w:hint="eastAsia"/>
          <w:sz w:val="28"/>
          <w:szCs w:val="28"/>
        </w:rPr>
        <w:t>11、要求学生完成实习报告，并认真批阅。</w:t>
      </w:r>
    </w:p>
    <w:p w:rsidR="00760C13" w:rsidRPr="007C6743" w:rsidRDefault="003F182B" w:rsidP="00760C13">
      <w:pPr>
        <w:pStyle w:val="3"/>
        <w:rPr>
          <w:rFonts w:ascii="楷体" w:eastAsia="楷体" w:hAnsi="楷体"/>
        </w:rPr>
      </w:pPr>
      <w:bookmarkStart w:id="4" w:name="_Toc73815353"/>
      <w:r w:rsidRPr="007C6743">
        <w:rPr>
          <w:rFonts w:ascii="楷体" w:eastAsia="楷体" w:hAnsi="楷体" w:hint="eastAsia"/>
        </w:rPr>
        <w:lastRenderedPageBreak/>
        <w:t>（三）</w:t>
      </w:r>
      <w:r w:rsidR="00020B39">
        <w:rPr>
          <w:rFonts w:ascii="楷体" w:eastAsia="楷体" w:hAnsi="楷体" w:hint="eastAsia"/>
        </w:rPr>
        <w:t>汽车工程学院</w:t>
      </w:r>
      <w:r w:rsidR="00760C13" w:rsidRPr="007C6743">
        <w:rPr>
          <w:rFonts w:ascii="楷体" w:eastAsia="楷体" w:hAnsi="楷体" w:hint="eastAsia"/>
        </w:rPr>
        <w:t>学生实训管理规范</w:t>
      </w:r>
      <w:bookmarkEnd w:id="4"/>
    </w:p>
    <w:p w:rsidR="00020B39" w:rsidRPr="00020B39" w:rsidRDefault="00020B39" w:rsidP="00020B39">
      <w:pPr>
        <w:ind w:firstLineChars="200" w:firstLine="643"/>
        <w:jc w:val="center"/>
        <w:rPr>
          <w:rFonts w:ascii="仿宋" w:eastAsia="仿宋" w:hAnsi="仿宋"/>
          <w:b/>
          <w:sz w:val="32"/>
          <w:szCs w:val="32"/>
        </w:rPr>
      </w:pPr>
      <w:r w:rsidRPr="00020B39">
        <w:rPr>
          <w:rFonts w:ascii="仿宋" w:eastAsia="仿宋" w:hAnsi="仿宋" w:hint="eastAsia"/>
          <w:b/>
          <w:sz w:val="32"/>
          <w:szCs w:val="32"/>
        </w:rPr>
        <w:t>汽车工程学院学生实训管理规范</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为加强实训课堂教学管理、规范实训中心</w:t>
      </w:r>
      <w:r w:rsidR="00670CD2">
        <w:rPr>
          <w:rFonts w:ascii="仿宋" w:eastAsia="仿宋" w:hAnsi="仿宋" w:hint="eastAsia"/>
          <w:sz w:val="28"/>
          <w:szCs w:val="28"/>
        </w:rPr>
        <w:t>的使用、创造良好的实训课教学秩序，根据我校相关管理规定，结合汽车专业</w:t>
      </w:r>
      <w:r w:rsidRPr="00760C13">
        <w:rPr>
          <w:rFonts w:ascii="仿宋" w:eastAsia="仿宋" w:hAnsi="仿宋" w:hint="eastAsia"/>
          <w:sz w:val="28"/>
          <w:szCs w:val="28"/>
        </w:rPr>
        <w:t>实训教学实际，制定本规范：</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1、学生按课任教师要求，按时上实训课，不得迟到、早退、旷课，学生应配合教师做好考勤；</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2、凡上实训课的学生着装一律穿系统一工作服，不得穿便装，仪容仪表要符合学校相关要求；</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3、上实训课的班级于第一节或第五节课前5分钟于实训中心东门前集队，分别进入一、二、三楼，整齐进入实训室，个人不得随意进出实训中心；</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4、学生实训课时应按小组、在自已的工作区内有序进行，禁止随意走动、喧哗，确保实训课安静有序，凡扰乱课堂教学秩序的，按学校相关规定，给予警告及以上处分；</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5、实训期间，学生应按教师要求规范操作，不得随意进行，凡不按规范操作造成工具或设施、设备损坏的，由本人照原价赔偿；</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6、凡故意破坏工具、仪器、设备及门窗、水管、玻璃等财物的除照价赔偿外，依据从严治校的管理规定，给予劝退或开除学籍的处分；</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7、实训期间，保持实训室的卫生，不乱扔字纸、杂物，不污损墙壁、地面，做到工具不沾地，油污不沾地，零部件不沾地；</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8、实训结束后，应按教师要求清洁工具及设备，打扫实训室卫生；</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lastRenderedPageBreak/>
        <w:t>9、实训结束后，如需洗手，洗手时应按先后秩序排队，依次进行，注意保持洗手间的水流畅通及卫生；</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10、实训中心内严禁烟火，禁止携带火机、火柴等易燃物品进入实训室；</w:t>
      </w:r>
    </w:p>
    <w:p w:rsidR="00760C13" w:rsidRPr="00760C13" w:rsidRDefault="00760C13" w:rsidP="00760C13">
      <w:pPr>
        <w:ind w:firstLineChars="200" w:firstLine="560"/>
        <w:rPr>
          <w:rFonts w:ascii="仿宋" w:eastAsia="仿宋" w:hAnsi="仿宋"/>
          <w:sz w:val="28"/>
          <w:szCs w:val="28"/>
        </w:rPr>
      </w:pPr>
      <w:r w:rsidRPr="00760C13">
        <w:rPr>
          <w:rFonts w:ascii="仿宋" w:eastAsia="仿宋" w:hAnsi="仿宋" w:hint="eastAsia"/>
          <w:sz w:val="28"/>
          <w:szCs w:val="28"/>
        </w:rPr>
        <w:t>11、实训课结束后，各班应整队统一离开实训中心。</w:t>
      </w:r>
    </w:p>
    <w:p w:rsidR="00760C13" w:rsidRPr="00DA7830" w:rsidRDefault="003F182B" w:rsidP="00760C13">
      <w:pPr>
        <w:pStyle w:val="3"/>
        <w:rPr>
          <w:rFonts w:ascii="楷体" w:eastAsia="楷体" w:hAnsi="楷体"/>
        </w:rPr>
      </w:pPr>
      <w:bookmarkStart w:id="5" w:name="_Toc73815354"/>
      <w:r>
        <w:rPr>
          <w:rFonts w:ascii="楷体" w:eastAsia="楷体" w:hAnsi="楷体" w:hint="eastAsia"/>
        </w:rPr>
        <w:t>（四</w:t>
      </w:r>
      <w:r w:rsidR="00760C13">
        <w:rPr>
          <w:rFonts w:ascii="楷体" w:eastAsia="楷体" w:hAnsi="楷体" w:hint="eastAsia"/>
        </w:rPr>
        <w:t>）</w:t>
      </w:r>
      <w:r w:rsidR="00670CD2">
        <w:rPr>
          <w:rFonts w:ascii="楷体" w:eastAsia="楷体" w:hAnsi="楷体" w:hint="eastAsia"/>
        </w:rPr>
        <w:t>汽车工程学院</w:t>
      </w:r>
      <w:r w:rsidR="00760C13" w:rsidRPr="00DA7830">
        <w:rPr>
          <w:rFonts w:ascii="楷体" w:eastAsia="楷体" w:hAnsi="楷体"/>
        </w:rPr>
        <w:t>实训场所项目介绍</w:t>
      </w:r>
      <w:bookmarkEnd w:id="1"/>
      <w:bookmarkEnd w:id="5"/>
    </w:p>
    <w:p w:rsidR="00760C13" w:rsidRPr="009110EB" w:rsidRDefault="00760C13" w:rsidP="00760C13">
      <w:pPr>
        <w:jc w:val="center"/>
        <w:rPr>
          <w:rFonts w:ascii="仿宋" w:eastAsia="仿宋" w:hAnsi="仿宋"/>
          <w:b/>
          <w:sz w:val="32"/>
          <w:szCs w:val="32"/>
        </w:rPr>
      </w:pPr>
      <w:r w:rsidRPr="009110EB">
        <w:rPr>
          <w:rFonts w:ascii="仿宋" w:eastAsia="仿宋" w:hAnsi="仿宋" w:hint="eastAsia"/>
          <w:b/>
          <w:sz w:val="32"/>
          <w:szCs w:val="32"/>
        </w:rPr>
        <w:t>底盘构造与维修实训室简介</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本实训室主要通过汽车底盘拆装训练，加强学生对汽车底盘系统总体结构的认识，传动系统、行驶系统、转向系统、制动系统等结构的了解及工作原理认识，熟悉汽车底盘拆装、调整的操作步骤和技巧，掌握汽车底盘拆装的各种常见工具和专用工具的使用方法及操作要领。</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1.</w:t>
      </w:r>
      <w:r w:rsidRPr="009110EB">
        <w:rPr>
          <w:rFonts w:ascii="仿宋" w:eastAsia="仿宋" w:hAnsi="仿宋" w:hint="eastAsia"/>
          <w:sz w:val="28"/>
          <w:szCs w:val="28"/>
        </w:rPr>
        <w:t>主要设备</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各式离合器、各式手动变速器、万向传动装置、主减速器、差速器、悬架系统总成、驱动桥总成等。</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2.</w:t>
      </w:r>
      <w:r w:rsidRPr="009110EB">
        <w:rPr>
          <w:rFonts w:ascii="仿宋" w:eastAsia="仿宋" w:hAnsi="仿宋" w:hint="eastAsia"/>
          <w:sz w:val="28"/>
          <w:szCs w:val="28"/>
        </w:rPr>
        <w:t>主要功能</w:t>
      </w:r>
    </w:p>
    <w:p w:rsidR="00760C13" w:rsidRPr="00760C13"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能够完成《汽车概论》《汽车构造》《底盘构造与维修》《汽车性能与检测》等底盘部分课程的理论、实训教学任务以及《汽车维修中级工》《汽车维修高级工》培训、考证任务。</w:t>
      </w:r>
    </w:p>
    <w:p w:rsidR="00760C13" w:rsidRPr="009110EB" w:rsidRDefault="00760C13" w:rsidP="00760C13">
      <w:pPr>
        <w:jc w:val="center"/>
        <w:rPr>
          <w:rFonts w:ascii="仿宋" w:eastAsia="仿宋" w:hAnsi="仿宋"/>
          <w:b/>
          <w:sz w:val="32"/>
          <w:szCs w:val="32"/>
        </w:rPr>
      </w:pPr>
      <w:r w:rsidRPr="009110EB">
        <w:rPr>
          <w:rFonts w:ascii="仿宋" w:eastAsia="仿宋" w:hAnsi="仿宋" w:hint="eastAsia"/>
          <w:b/>
          <w:sz w:val="32"/>
          <w:szCs w:val="32"/>
        </w:rPr>
        <w:t>发动机电控实训室简介​</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本实训室主要承担汽车专业课程中电控发动机构造与维修课程的实习训练而用，可增强学生对电控发动机的整体认识、熟悉各系统的性能检测</w:t>
      </w:r>
      <w:r w:rsidRPr="009110EB">
        <w:rPr>
          <w:rFonts w:ascii="仿宋" w:eastAsia="仿宋" w:hAnsi="仿宋" w:hint="eastAsia"/>
          <w:sz w:val="28"/>
          <w:szCs w:val="28"/>
        </w:rPr>
        <w:lastRenderedPageBreak/>
        <w:t>及电控发动机综合故障诊断维修。</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1.</w:t>
      </w:r>
      <w:r w:rsidRPr="009110EB">
        <w:rPr>
          <w:rFonts w:ascii="仿宋" w:eastAsia="仿宋" w:hAnsi="仿宋" w:hint="eastAsia"/>
          <w:sz w:val="28"/>
          <w:szCs w:val="28"/>
        </w:rPr>
        <w:t>主要设备</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汽车电控发动机实训台架、汽车发动机综合分析仪、电控发动机各类总成、电动喷油器实验台，各类汽车解码仪、汽车电控发动机维修工量具等。</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2.</w:t>
      </w:r>
      <w:r w:rsidRPr="009110EB">
        <w:rPr>
          <w:rFonts w:ascii="仿宋" w:eastAsia="仿宋" w:hAnsi="仿宋" w:hint="eastAsia"/>
          <w:sz w:val="28"/>
          <w:szCs w:val="28"/>
        </w:rPr>
        <w:t>主要功能</w:t>
      </w:r>
    </w:p>
    <w:p w:rsidR="00760C13" w:rsidRPr="00760C13"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本实训室实训内容有电控发动机各传感器执行器的检测、电控发动机各元件的波形检测、电控发动机进气系统性能检测、电控发动机燃油系统性能检测、电控发动机点火系统性能检测、电控发动机排放系统性能检测、电控发动机的综合故障诊断等。</w:t>
      </w:r>
    </w:p>
    <w:p w:rsidR="00760C13" w:rsidRPr="009110EB" w:rsidRDefault="00760C13" w:rsidP="00760C13">
      <w:pPr>
        <w:jc w:val="center"/>
        <w:rPr>
          <w:rFonts w:ascii="仿宋" w:eastAsia="仿宋" w:hAnsi="仿宋"/>
          <w:b/>
          <w:sz w:val="32"/>
          <w:szCs w:val="32"/>
        </w:rPr>
      </w:pPr>
      <w:r w:rsidRPr="009110EB">
        <w:rPr>
          <w:rFonts w:ascii="仿宋" w:eastAsia="仿宋" w:hAnsi="仿宋" w:hint="eastAsia"/>
          <w:b/>
          <w:sz w:val="32"/>
          <w:szCs w:val="32"/>
        </w:rPr>
        <w:t>发动机构造与维修实训室简介</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汽车发动机拆装实训室主要通过发动机拆装训练，加强学生对发动机系统总体结构的认识，发动机配气机构、曲柄连杆机构等结构的了解及工作原理认识，熟悉常用维修工具的使用。</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1.</w:t>
      </w:r>
      <w:r w:rsidRPr="009110EB">
        <w:rPr>
          <w:rFonts w:ascii="仿宋" w:eastAsia="仿宋" w:hAnsi="仿宋" w:hint="eastAsia"/>
          <w:sz w:val="28"/>
          <w:szCs w:val="28"/>
        </w:rPr>
        <w:t>主要设备</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不同型号的汽油发动机、丰田威驰VVT发动机、发动机解剖台架、发动机各系统各类型部件零件、发动机拆装工具。</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2.</w:t>
      </w:r>
      <w:r w:rsidRPr="009110EB">
        <w:rPr>
          <w:rFonts w:ascii="仿宋" w:eastAsia="仿宋" w:hAnsi="仿宋" w:hint="eastAsia"/>
          <w:sz w:val="28"/>
          <w:szCs w:val="28"/>
        </w:rPr>
        <w:t>主要功能</w:t>
      </w:r>
    </w:p>
    <w:p w:rsidR="00760C13" w:rsidRPr="00760C13"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能够完成《汽车概论》《汽车构造》《发动机构造与维修》《汽车性能与检测》等发动机部分课程的理论、实训教学任务以及《汽车维修中级工》《汽车维修高级工》培训、考证任务。</w:t>
      </w:r>
    </w:p>
    <w:p w:rsidR="00760C13" w:rsidRPr="009110EB" w:rsidRDefault="00760C13" w:rsidP="00760C13">
      <w:pPr>
        <w:jc w:val="center"/>
        <w:rPr>
          <w:rFonts w:ascii="仿宋" w:eastAsia="仿宋" w:hAnsi="仿宋"/>
          <w:b/>
          <w:sz w:val="32"/>
          <w:szCs w:val="32"/>
        </w:rPr>
      </w:pPr>
      <w:r w:rsidRPr="009110EB">
        <w:rPr>
          <w:rFonts w:ascii="仿宋" w:eastAsia="仿宋" w:hAnsi="仿宋" w:hint="eastAsia"/>
          <w:b/>
          <w:sz w:val="32"/>
          <w:szCs w:val="32"/>
        </w:rPr>
        <w:t>汽车电器设备构造与维修实训室简介</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lastRenderedPageBreak/>
        <w:t>本实训室主要针对汽车电器、灯光线路、车载网络、电子防盗等进行结构原理实训，练习学生通过实物结合书本使之具备汽车整车电子电器控制等的检测、维修技能。</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1.</w:t>
      </w:r>
      <w:r w:rsidRPr="009110EB">
        <w:rPr>
          <w:rFonts w:ascii="仿宋" w:eastAsia="仿宋" w:hAnsi="仿宋" w:hint="eastAsia"/>
          <w:sz w:val="28"/>
          <w:szCs w:val="28"/>
        </w:rPr>
        <w:t>主要设备</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整车电器实训台，点火系统示教板、万能试验台、充电机、万用表、试电笔等检测工具等。</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2.</w:t>
      </w:r>
      <w:r w:rsidRPr="009110EB">
        <w:rPr>
          <w:rFonts w:ascii="仿宋" w:eastAsia="仿宋" w:hAnsi="仿宋" w:hint="eastAsia"/>
          <w:sz w:val="28"/>
          <w:szCs w:val="28"/>
        </w:rPr>
        <w:t>主要功能</w:t>
      </w:r>
    </w:p>
    <w:p w:rsidR="00760C13" w:rsidRPr="00760C13"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本实训室可完成汽车整车电器及线路拆装、故障诊断实训，汽车电源及充电系的检修、照明与信号系统的检修、仪表及显示系统的检修、整车车窗线路及控制系统检修、车载网络设备的检修、汽车辅助电器设备的检修。</w:t>
      </w:r>
    </w:p>
    <w:p w:rsidR="00760C13" w:rsidRPr="009110EB" w:rsidRDefault="00760C13" w:rsidP="00760C13">
      <w:pPr>
        <w:jc w:val="center"/>
        <w:rPr>
          <w:rFonts w:ascii="仿宋" w:eastAsia="仿宋" w:hAnsi="仿宋"/>
          <w:b/>
          <w:sz w:val="32"/>
          <w:szCs w:val="32"/>
        </w:rPr>
      </w:pPr>
      <w:r w:rsidRPr="009110EB">
        <w:rPr>
          <w:rFonts w:ascii="仿宋" w:eastAsia="仿宋" w:hAnsi="仿宋" w:hint="eastAsia"/>
          <w:b/>
          <w:sz w:val="32"/>
          <w:szCs w:val="32"/>
        </w:rPr>
        <w:t>汽车故障诊断与维修实训室简介</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本实训室主要完成汽车故障的诊断与排除实训，让学生学会汽车诊断与检测仪器的使用，掌握常见的诊断方法。</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1.</w:t>
      </w:r>
      <w:r w:rsidRPr="009110EB">
        <w:rPr>
          <w:rFonts w:ascii="仿宋" w:eastAsia="仿宋" w:hAnsi="仿宋" w:hint="eastAsia"/>
          <w:sz w:val="28"/>
          <w:szCs w:val="28"/>
        </w:rPr>
        <w:t>主要设备</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综合发动机分析仪、喷油嘴检测仪、尾气检测仪、通用解码器4台、常用拆装工具等。</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2.</w:t>
      </w:r>
      <w:r w:rsidRPr="009110EB">
        <w:rPr>
          <w:rFonts w:ascii="仿宋" w:eastAsia="仿宋" w:hAnsi="仿宋" w:hint="eastAsia"/>
          <w:sz w:val="28"/>
          <w:szCs w:val="28"/>
        </w:rPr>
        <w:t>主要功能</w:t>
      </w:r>
    </w:p>
    <w:p w:rsidR="00760C13" w:rsidRPr="00760C13"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汽车故障诊断实训中心主要承担汽车电器故障诊断与排除、发动机故障诊断与排除、变速箱故障诊断与排除、空调故障诊断与排除、ABS故障诊断与排除、奥迪故障诊断与排除、宝马故障诊断与排除、尾气检测、前照灯检测、四位一体检测、四轮检测、喷油嘴检测等实训教学任务，可以承</w:t>
      </w:r>
      <w:r w:rsidRPr="009110EB">
        <w:rPr>
          <w:rFonts w:ascii="仿宋" w:eastAsia="仿宋" w:hAnsi="仿宋" w:hint="eastAsia"/>
          <w:sz w:val="28"/>
          <w:szCs w:val="28"/>
        </w:rPr>
        <w:lastRenderedPageBreak/>
        <w:t>担《汽车维修中级工》、《汽车维修高级工》等技能鉴定培训、考证任务，以及承接一定的汽车检测维修等社会技术服务项目。</w:t>
      </w:r>
    </w:p>
    <w:p w:rsidR="00760C13" w:rsidRPr="009110EB" w:rsidRDefault="00760C13" w:rsidP="00760C13">
      <w:pPr>
        <w:jc w:val="center"/>
        <w:rPr>
          <w:rFonts w:ascii="仿宋" w:eastAsia="仿宋" w:hAnsi="仿宋"/>
          <w:b/>
          <w:sz w:val="32"/>
          <w:szCs w:val="32"/>
        </w:rPr>
      </w:pPr>
      <w:r w:rsidRPr="009110EB">
        <w:rPr>
          <w:rFonts w:ascii="仿宋" w:eastAsia="仿宋" w:hAnsi="仿宋" w:hint="eastAsia"/>
          <w:b/>
          <w:sz w:val="32"/>
          <w:szCs w:val="32"/>
        </w:rPr>
        <w:t>汽车维护实训室简介</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本实训室主要培养学生的汽车保养维护能力，完成各总成的保养、汽车一级保养、二级保养等实训作业项目。本实训室服务汽车检测与维修、汽车整车与配件营销、汽车运用与维修专业。</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1.</w:t>
      </w:r>
      <w:r w:rsidRPr="009110EB">
        <w:rPr>
          <w:rFonts w:ascii="仿宋" w:eastAsia="仿宋" w:hAnsi="仿宋" w:hint="eastAsia"/>
          <w:sz w:val="28"/>
          <w:szCs w:val="28"/>
        </w:rPr>
        <w:t>主要设备</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实训室配备龙门式两柱举升机3台、奇瑞轿车2辆、POLO轿车1辆、制动液充放机5台、制动液测试仪5台、自动变速箱清洗加油设备3台、机油回收机3台等设备</w:t>
      </w:r>
    </w:p>
    <w:p w:rsidR="00760C13" w:rsidRPr="009110EB" w:rsidRDefault="00760C13" w:rsidP="00760C13">
      <w:pPr>
        <w:ind w:firstLineChars="200" w:firstLine="560"/>
        <w:rPr>
          <w:rFonts w:ascii="仿宋" w:eastAsia="仿宋" w:hAnsi="仿宋"/>
          <w:sz w:val="28"/>
          <w:szCs w:val="28"/>
        </w:rPr>
      </w:pPr>
      <w:r>
        <w:rPr>
          <w:rFonts w:ascii="仿宋" w:eastAsia="仿宋" w:hAnsi="仿宋" w:hint="eastAsia"/>
          <w:sz w:val="28"/>
          <w:szCs w:val="28"/>
        </w:rPr>
        <w:t>2.</w:t>
      </w:r>
      <w:r w:rsidRPr="009110EB">
        <w:rPr>
          <w:rFonts w:ascii="仿宋" w:eastAsia="仿宋" w:hAnsi="仿宋" w:hint="eastAsia"/>
          <w:sz w:val="28"/>
          <w:szCs w:val="28"/>
        </w:rPr>
        <w:t>主要功能</w:t>
      </w:r>
    </w:p>
    <w:p w:rsidR="00760C13" w:rsidRPr="009110EB" w:rsidRDefault="00760C13" w:rsidP="00760C13">
      <w:pPr>
        <w:ind w:firstLineChars="200" w:firstLine="560"/>
        <w:rPr>
          <w:rFonts w:ascii="仿宋" w:eastAsia="仿宋" w:hAnsi="仿宋"/>
          <w:sz w:val="28"/>
          <w:szCs w:val="28"/>
        </w:rPr>
      </w:pPr>
      <w:r w:rsidRPr="009110EB">
        <w:rPr>
          <w:rFonts w:ascii="仿宋" w:eastAsia="仿宋" w:hAnsi="仿宋" w:hint="eastAsia"/>
          <w:sz w:val="28"/>
          <w:szCs w:val="28"/>
        </w:rPr>
        <w:t>承担汽车各系统零部件的认识学习、车辆维护保养的实训任务；服务《汽车认识》、《汽车维护与保养》等课程。可以承担《汽车维修中级工》、《汽车维修高级工》等技能鉴定培训、考证任务，以及承接一定的汽车保养服务项目。</w:t>
      </w:r>
    </w:p>
    <w:p w:rsidR="002A363B" w:rsidRPr="00E22B18" w:rsidRDefault="003F182B" w:rsidP="002A363B">
      <w:pPr>
        <w:pStyle w:val="3"/>
        <w:rPr>
          <w:rFonts w:ascii="楷体" w:eastAsia="楷体" w:hAnsi="楷体"/>
        </w:rPr>
      </w:pPr>
      <w:bookmarkStart w:id="6" w:name="_Toc73815355"/>
      <w:r>
        <w:rPr>
          <w:rFonts w:ascii="楷体" w:eastAsia="楷体" w:hAnsi="楷体" w:hint="eastAsia"/>
        </w:rPr>
        <w:t>（五</w:t>
      </w:r>
      <w:r w:rsidR="00AD40E7">
        <w:rPr>
          <w:rFonts w:ascii="楷体" w:eastAsia="楷体" w:hAnsi="楷体" w:hint="eastAsia"/>
        </w:rPr>
        <w:t>）</w:t>
      </w:r>
      <w:r w:rsidR="00670CD2">
        <w:rPr>
          <w:rFonts w:ascii="楷体" w:eastAsia="楷体" w:hAnsi="楷体" w:hint="eastAsia"/>
        </w:rPr>
        <w:t>相关</w:t>
      </w:r>
      <w:r w:rsidR="002A363B" w:rsidRPr="00E22B18">
        <w:rPr>
          <w:rFonts w:ascii="楷体" w:eastAsia="楷体" w:hAnsi="楷体" w:hint="eastAsia"/>
        </w:rPr>
        <w:t>操作规程</w:t>
      </w:r>
      <w:bookmarkEnd w:id="6"/>
    </w:p>
    <w:p w:rsidR="002A363B" w:rsidRPr="001C1DDC" w:rsidRDefault="002A363B" w:rsidP="002A363B">
      <w:pPr>
        <w:jc w:val="center"/>
        <w:rPr>
          <w:rFonts w:ascii="仿宋" w:eastAsia="仿宋" w:hAnsi="仿宋"/>
          <w:b/>
          <w:bCs/>
          <w:sz w:val="32"/>
          <w:szCs w:val="32"/>
        </w:rPr>
      </w:pPr>
      <w:r w:rsidRPr="001C1DDC">
        <w:rPr>
          <w:rFonts w:ascii="仿宋" w:eastAsia="仿宋" w:hAnsi="仿宋" w:hint="eastAsia"/>
          <w:b/>
          <w:bCs/>
          <w:sz w:val="32"/>
          <w:szCs w:val="32"/>
        </w:rPr>
        <w:t>汽车维修工安全操作规程</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w:t>
      </w:r>
      <w:r w:rsidR="002A363B" w:rsidRPr="001C1DDC">
        <w:rPr>
          <w:rFonts w:ascii="仿宋" w:eastAsia="仿宋" w:hAnsi="仿宋" w:hint="eastAsia"/>
          <w:bCs/>
          <w:sz w:val="28"/>
          <w:szCs w:val="28"/>
        </w:rPr>
        <w:t>工作前应检查工具和举升起重设备是否完好，禁止使用有毛病和不适用的工具和机具。</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w:t>
      </w:r>
      <w:r w:rsidR="002A363B" w:rsidRPr="001C1DDC">
        <w:rPr>
          <w:rFonts w:ascii="仿宋" w:eastAsia="仿宋" w:hAnsi="仿宋" w:hint="eastAsia"/>
          <w:bCs/>
          <w:sz w:val="28"/>
          <w:szCs w:val="28"/>
        </w:rPr>
        <w:t>顶垫车辆必须牢固可靠，使用电动举升器顶车时，前后应同步，并注意举升器的最高行程，切勿超过。放下车辆前应与周围的人预先打招呼，</w:t>
      </w:r>
      <w:r w:rsidR="002A363B" w:rsidRPr="001C1DDC">
        <w:rPr>
          <w:rFonts w:ascii="仿宋" w:eastAsia="仿宋" w:hAnsi="仿宋" w:hint="eastAsia"/>
          <w:bCs/>
          <w:sz w:val="28"/>
          <w:szCs w:val="28"/>
        </w:rPr>
        <w:lastRenderedPageBreak/>
        <w:t xml:space="preserve">确认无人在车底下工作和无什么障碍物时，方能启动举升器把车辆放下，并注意举升器最低行程，不要全靠限位的行程开关来停止举升器。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w:t>
      </w:r>
      <w:r w:rsidR="002A363B" w:rsidRPr="001C1DDC">
        <w:rPr>
          <w:rFonts w:ascii="仿宋" w:eastAsia="仿宋" w:hAnsi="仿宋" w:hint="eastAsia"/>
          <w:bCs/>
          <w:sz w:val="28"/>
          <w:szCs w:val="28"/>
        </w:rPr>
        <w:t>不需要整车举升的必须用三角垫木垫稳不离地的车轮，严禁在没有垫稳车轮的情况下，在车下进行保修作业。</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4.</w:t>
      </w:r>
      <w:r w:rsidR="002A363B" w:rsidRPr="001C1DDC">
        <w:rPr>
          <w:rFonts w:ascii="仿宋" w:eastAsia="仿宋" w:hAnsi="仿宋" w:hint="eastAsia"/>
          <w:bCs/>
          <w:sz w:val="28"/>
          <w:szCs w:val="28"/>
        </w:rPr>
        <w:t xml:space="preserve">不准在吊起的物件下面进行作业，必须在专用座架上进行总成和部件的拆装。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5.</w:t>
      </w:r>
      <w:r w:rsidR="002A363B" w:rsidRPr="001C1DDC">
        <w:rPr>
          <w:rFonts w:ascii="仿宋" w:eastAsia="仿宋" w:hAnsi="仿宋" w:hint="eastAsia"/>
          <w:bCs/>
          <w:sz w:val="28"/>
          <w:szCs w:val="28"/>
        </w:rPr>
        <w:t>清洗零件应在专设的洗件盒或洗件池（工作台）内进行，非必要时，禁止使用汽油清洗零件。某些零部件如发电机、起动机、离合器片、刹车磨擦片等需要汽油清洗时，必须使用无添加剂的工业洗涤汽油，并严禁烟火。用后的汽油应集中处理，不得随便乱放、乱倒，以免引起火灾。</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6.</w:t>
      </w:r>
      <w:r w:rsidR="002A363B" w:rsidRPr="001C1DDC">
        <w:rPr>
          <w:rFonts w:ascii="仿宋" w:eastAsia="仿宋" w:hAnsi="仿宋" w:hint="eastAsia"/>
          <w:bCs/>
          <w:sz w:val="28"/>
          <w:szCs w:val="28"/>
        </w:rPr>
        <w:t>拆装汽车时应使用专门的拉压器和成套扳手，禁止用手锤，錾子代替扳手使用。</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7.</w:t>
      </w:r>
      <w:r w:rsidR="002A363B" w:rsidRPr="001C1DDC">
        <w:rPr>
          <w:rFonts w:ascii="仿宋" w:eastAsia="仿宋" w:hAnsi="仿宋" w:hint="eastAsia"/>
          <w:bCs/>
          <w:sz w:val="28"/>
          <w:szCs w:val="28"/>
        </w:rPr>
        <w:t>拆下半轴、传动轴等轴类长零件，不可竖在车身附近旁，应当放在座架上以防倒下伤人和刮伤车身。</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8.</w:t>
      </w:r>
      <w:r w:rsidR="002A363B" w:rsidRPr="001C1DDC">
        <w:rPr>
          <w:rFonts w:ascii="仿宋" w:eastAsia="仿宋" w:hAnsi="仿宋" w:hint="eastAsia"/>
          <w:bCs/>
          <w:sz w:val="28"/>
          <w:szCs w:val="28"/>
        </w:rPr>
        <w:t xml:space="preserve">禁止用扳手链接使用或加接管子来增加其扭力，应选择合用的或特制的扳手。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9.</w:t>
      </w:r>
      <w:r w:rsidR="002A363B" w:rsidRPr="001C1DDC">
        <w:rPr>
          <w:rFonts w:ascii="仿宋" w:eastAsia="仿宋" w:hAnsi="仿宋" w:hint="eastAsia"/>
          <w:bCs/>
          <w:sz w:val="28"/>
          <w:szCs w:val="28"/>
        </w:rPr>
        <w:t>禁止使用无手柄的锉刀和手柄不牢的锤子，不能使用手锤直接敲打淬火工件，而必须通过铜条之类的软金属，以免铁淬伤人。</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10.</w:t>
      </w:r>
      <w:r w:rsidR="002A363B" w:rsidRPr="001C1DDC">
        <w:rPr>
          <w:rFonts w:ascii="仿宋" w:eastAsia="仿宋" w:hAnsi="仿宋" w:hint="eastAsia"/>
          <w:bCs/>
          <w:sz w:val="28"/>
          <w:szCs w:val="28"/>
        </w:rPr>
        <w:t xml:space="preserve">使用砂轮机必须遵守砂轮机的使用规程，并戴上防护眼镜。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11.</w:t>
      </w:r>
      <w:r w:rsidR="002A363B" w:rsidRPr="001C1DDC">
        <w:rPr>
          <w:rFonts w:ascii="仿宋" w:eastAsia="仿宋" w:hAnsi="仿宋" w:hint="eastAsia"/>
          <w:bCs/>
          <w:sz w:val="28"/>
          <w:szCs w:val="28"/>
        </w:rPr>
        <w:t xml:space="preserve">使用移动或电动工具和风动工具，须熟悉其安全操作规程。将电动工具移到工作地点后，才能接电使用。工作完毕后，不准用接线的粗暴办法拨插头，而应该先关闭电源开关，再用手把插头拨下。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lastRenderedPageBreak/>
        <w:t>12.</w:t>
      </w:r>
      <w:r w:rsidR="002A363B" w:rsidRPr="001C1DDC">
        <w:rPr>
          <w:rFonts w:ascii="仿宋" w:eastAsia="仿宋" w:hAnsi="仿宋" w:hint="eastAsia"/>
          <w:bCs/>
          <w:sz w:val="28"/>
          <w:szCs w:val="28"/>
        </w:rPr>
        <w:t xml:space="preserve">使用电动轮胎螺丝拆装机时，应该用冲击次数来控制螺丝的扭力，切勿过松和过紧，对于滑角的套筒应及时更换，拧紧螺丝应对称进行。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13.</w:t>
      </w:r>
      <w:r w:rsidR="002A363B" w:rsidRPr="001C1DDC">
        <w:rPr>
          <w:rFonts w:ascii="仿宋" w:eastAsia="仿宋" w:hAnsi="仿宋" w:hint="eastAsia"/>
          <w:bCs/>
          <w:sz w:val="28"/>
          <w:szCs w:val="28"/>
        </w:rPr>
        <w:t>使用电动钢板椅马螺丝拆装机时，其扭力的控制全凭经验，边上紧边注意钢板的位置是否对正，一个钢板总成的椅马螺丝应对称逐步拧紧。</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14.</w:t>
      </w:r>
      <w:r w:rsidR="002A363B" w:rsidRPr="001C1DDC">
        <w:rPr>
          <w:rFonts w:ascii="仿宋" w:eastAsia="仿宋" w:hAnsi="仿宋" w:hint="eastAsia"/>
          <w:bCs/>
          <w:sz w:val="28"/>
          <w:szCs w:val="28"/>
        </w:rPr>
        <w:t xml:space="preserve">使用钻床时，须遵守其安全操作规程，工件应牢固地夹持在工作台虎钳中。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15.</w:t>
      </w:r>
      <w:r w:rsidR="002A363B" w:rsidRPr="001C1DDC">
        <w:rPr>
          <w:rFonts w:ascii="仿宋" w:eastAsia="仿宋" w:hAnsi="仿宋" w:hint="eastAsia"/>
          <w:bCs/>
          <w:sz w:val="28"/>
          <w:szCs w:val="28"/>
        </w:rPr>
        <w:t>在帮助焊工焊接工件时，须戴上防护眼镜和手套。</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16</w:t>
      </w:r>
      <w:r w:rsidR="002A363B" w:rsidRPr="001C1DDC">
        <w:rPr>
          <w:rFonts w:ascii="仿宋" w:eastAsia="仿宋" w:hAnsi="仿宋" w:hint="eastAsia"/>
          <w:bCs/>
          <w:sz w:val="28"/>
          <w:szCs w:val="28"/>
        </w:rPr>
        <w:t xml:space="preserve">在车底下工作时，必须使用卧板。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17.</w:t>
      </w:r>
      <w:r w:rsidR="002A363B" w:rsidRPr="001C1DDC">
        <w:rPr>
          <w:rFonts w:ascii="仿宋" w:eastAsia="仿宋" w:hAnsi="仿宋" w:hint="eastAsia"/>
          <w:bCs/>
          <w:sz w:val="28"/>
          <w:szCs w:val="28"/>
        </w:rPr>
        <w:t xml:space="preserve">装钢板销子绝对禁止用手指伸入销孔对正，应该用对孔工具校对。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18.</w:t>
      </w:r>
      <w:r w:rsidR="002A363B" w:rsidRPr="001C1DDC">
        <w:rPr>
          <w:rFonts w:ascii="仿宋" w:eastAsia="仿宋" w:hAnsi="仿宋" w:hint="eastAsia"/>
          <w:bCs/>
          <w:sz w:val="28"/>
          <w:szCs w:val="28"/>
        </w:rPr>
        <w:t xml:space="preserve">禁止将工具零件放在驾驶室顶上或发动机及叶子板上，应放在工具车和工具台上。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19.</w:t>
      </w:r>
      <w:r w:rsidR="002A363B" w:rsidRPr="001C1DDC">
        <w:rPr>
          <w:rFonts w:ascii="仿宋" w:eastAsia="仿宋" w:hAnsi="仿宋" w:hint="eastAsia"/>
          <w:bCs/>
          <w:sz w:val="28"/>
          <w:szCs w:val="28"/>
        </w:rPr>
        <w:t xml:space="preserve">禁止正在试验刹车系统或离合器时，人在车底下工作。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20.</w:t>
      </w:r>
      <w:r w:rsidR="002A363B" w:rsidRPr="001C1DDC">
        <w:rPr>
          <w:rFonts w:ascii="仿宋" w:eastAsia="仿宋" w:hAnsi="仿宋" w:hint="eastAsia"/>
          <w:bCs/>
          <w:sz w:val="28"/>
          <w:szCs w:val="28"/>
        </w:rPr>
        <w:t xml:space="preserve">禁止在保修车辆上随意摆弄变速杆、起动马达开关等操纵件。 </w:t>
      </w:r>
    </w:p>
    <w:p w:rsidR="005C7BCA"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21.</w:t>
      </w:r>
      <w:r w:rsidR="002A363B" w:rsidRPr="001C1DDC">
        <w:rPr>
          <w:rFonts w:ascii="仿宋" w:eastAsia="仿宋" w:hAnsi="仿宋" w:hint="eastAsia"/>
          <w:bCs/>
          <w:sz w:val="28"/>
          <w:szCs w:val="28"/>
        </w:rPr>
        <w:t xml:space="preserve">进行发动机保修作业和传动系统保修作业前必须把电源总开关打下（未装电源总开关的应拆下电源线并包扎好）。 </w:t>
      </w:r>
    </w:p>
    <w:p w:rsidR="005C7BCA"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22.</w:t>
      </w:r>
      <w:r w:rsidR="002A363B" w:rsidRPr="001C1DDC">
        <w:rPr>
          <w:rFonts w:ascii="仿宋" w:eastAsia="仿宋" w:hAnsi="仿宋" w:hint="eastAsia"/>
          <w:bCs/>
          <w:sz w:val="28"/>
          <w:szCs w:val="28"/>
        </w:rPr>
        <w:t xml:space="preserve">修理油箱需要放油时，周围应严禁烟火、停止风、电焊作业，抽油机应是密封式，盛油桶应加盖密封放在安全的地方。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23.</w:t>
      </w:r>
      <w:r w:rsidR="002A363B" w:rsidRPr="001C1DDC">
        <w:rPr>
          <w:rFonts w:ascii="仿宋" w:eastAsia="仿宋" w:hAnsi="仿宋" w:hint="eastAsia"/>
          <w:bCs/>
          <w:sz w:val="28"/>
          <w:szCs w:val="28"/>
        </w:rPr>
        <w:t xml:space="preserve">车内所用一切油料及易燃物品应放在安全地方，禁止油污落地、禁止油污沾在轮胎上。 </w:t>
      </w:r>
    </w:p>
    <w:p w:rsidR="00C347E8"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24.</w:t>
      </w:r>
      <w:r w:rsidR="002A363B" w:rsidRPr="001C1DDC">
        <w:rPr>
          <w:rFonts w:ascii="仿宋" w:eastAsia="仿宋" w:hAnsi="仿宋" w:hint="eastAsia"/>
          <w:bCs/>
          <w:sz w:val="28"/>
          <w:szCs w:val="28"/>
        </w:rPr>
        <w:t xml:space="preserve">对下列有关安全部件必须由作业组长（主修）复检，派工质检员必检： </w:t>
      </w:r>
    </w:p>
    <w:p w:rsidR="00C347E8"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(1)</w:t>
      </w:r>
      <w:r w:rsidR="002A363B" w:rsidRPr="001C1DDC">
        <w:rPr>
          <w:rFonts w:ascii="仿宋" w:eastAsia="仿宋" w:hAnsi="仿宋" w:hint="eastAsia"/>
          <w:bCs/>
          <w:sz w:val="28"/>
          <w:szCs w:val="28"/>
        </w:rPr>
        <w:t>方向盘——工字架、转向节主销，方向盘自由转动量，转向节、球</w:t>
      </w:r>
      <w:r w:rsidR="002A363B" w:rsidRPr="001C1DDC">
        <w:rPr>
          <w:rFonts w:ascii="仿宋" w:eastAsia="仿宋" w:hAnsi="仿宋" w:hint="eastAsia"/>
          <w:bCs/>
          <w:sz w:val="28"/>
          <w:szCs w:val="28"/>
        </w:rPr>
        <w:lastRenderedPageBreak/>
        <w:t>头肖、横直拉杆、三臂（转向节臂、梯臂、垂臂）。</w:t>
      </w:r>
    </w:p>
    <w:p w:rsidR="00C347E8"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w:t>
      </w:r>
      <w:r w:rsidR="002A363B" w:rsidRPr="001C1DDC">
        <w:rPr>
          <w:rFonts w:ascii="仿宋" w:eastAsia="仿宋" w:hAnsi="仿宋" w:hint="eastAsia"/>
          <w:bCs/>
          <w:sz w:val="28"/>
          <w:szCs w:val="28"/>
        </w:rPr>
        <w:t xml:space="preserve"> 制动系统——总泵、分泵、制动鼓、制动摩擦片、制动软管。 </w:t>
      </w:r>
    </w:p>
    <w:p w:rsidR="00C347E8"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w:t>
      </w:r>
      <w:r w:rsidR="002A363B" w:rsidRPr="001C1DDC">
        <w:rPr>
          <w:rFonts w:ascii="仿宋" w:eastAsia="仿宋" w:hAnsi="仿宋" w:hint="eastAsia"/>
          <w:bCs/>
          <w:sz w:val="28"/>
          <w:szCs w:val="28"/>
        </w:rPr>
        <w:t xml:space="preserve"> 后桥——轮觳、后桥壳、半轴套管及其螺纹、螺母和锁紧垫圈。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(4)</w:t>
      </w:r>
      <w:r w:rsidR="002A363B" w:rsidRPr="001C1DDC">
        <w:rPr>
          <w:rFonts w:ascii="仿宋" w:eastAsia="仿宋" w:hAnsi="仿宋" w:hint="eastAsia"/>
          <w:bCs/>
          <w:sz w:val="28"/>
          <w:szCs w:val="28"/>
        </w:rPr>
        <w:t xml:space="preserve">发动机——活塞、活塞环、研磨气门、检修连杆及大小轴承。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25.</w:t>
      </w:r>
      <w:r w:rsidR="002A363B" w:rsidRPr="001C1DDC">
        <w:rPr>
          <w:rFonts w:ascii="仿宋" w:eastAsia="仿宋" w:hAnsi="仿宋" w:hint="eastAsia"/>
          <w:bCs/>
          <w:sz w:val="28"/>
          <w:szCs w:val="28"/>
        </w:rPr>
        <w:t xml:space="preserve">凡有弹簧垫圈、开口销、保险垫片等防松装置的，复装时务必如数装上，不准将就使用。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26.</w:t>
      </w:r>
      <w:r w:rsidR="002A363B" w:rsidRPr="001C1DDC">
        <w:rPr>
          <w:rFonts w:ascii="仿宋" w:eastAsia="仿宋" w:hAnsi="仿宋" w:hint="eastAsia"/>
          <w:bCs/>
          <w:sz w:val="28"/>
          <w:szCs w:val="28"/>
        </w:rPr>
        <w:t>装卸汽车发电机和起动机时，应将汽车电源总开关断开，切断电源后进行。未装电源总开关的，卸下的电线接头应包扎好。</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27.</w:t>
      </w:r>
      <w:r w:rsidR="002A363B" w:rsidRPr="001C1DDC">
        <w:rPr>
          <w:rFonts w:ascii="仿宋" w:eastAsia="仿宋" w:hAnsi="仿宋" w:hint="eastAsia"/>
          <w:bCs/>
          <w:sz w:val="28"/>
          <w:szCs w:val="28"/>
        </w:rPr>
        <w:t>需要起动发电机检查电路时，应注意车底有无他人在工作，预先打招呼、拉手刹、放空档、然后发动。禁止不熟练的人员随意发动。</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28.</w:t>
      </w:r>
      <w:r w:rsidR="002A363B" w:rsidRPr="001C1DDC">
        <w:rPr>
          <w:rFonts w:ascii="仿宋" w:eastAsia="仿宋" w:hAnsi="仿宋" w:hint="eastAsia"/>
          <w:bCs/>
          <w:sz w:val="28"/>
          <w:szCs w:val="28"/>
        </w:rPr>
        <w:t xml:space="preserve">车内线路接头必须接牢并用胶布包扎好，穿孔而过的线路要加胶护套。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29.</w:t>
      </w:r>
      <w:r w:rsidR="002A363B" w:rsidRPr="001C1DDC">
        <w:rPr>
          <w:rFonts w:ascii="仿宋" w:eastAsia="仿宋" w:hAnsi="仿宋" w:hint="eastAsia"/>
          <w:bCs/>
          <w:sz w:val="28"/>
          <w:szCs w:val="28"/>
        </w:rPr>
        <w:t xml:space="preserve">装换蓄电池时，应采用蓄电池攀带。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30.</w:t>
      </w:r>
      <w:r w:rsidR="002A363B" w:rsidRPr="001C1DDC">
        <w:rPr>
          <w:rFonts w:ascii="仿宋" w:eastAsia="仿宋" w:hAnsi="仿宋" w:hint="eastAsia"/>
          <w:bCs/>
          <w:sz w:val="28"/>
          <w:szCs w:val="28"/>
        </w:rPr>
        <w:t>蓄电池架发现损坏时，应立即修理，不得将就使用。</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31.</w:t>
      </w:r>
      <w:r w:rsidR="002A363B" w:rsidRPr="001C1DDC">
        <w:rPr>
          <w:rFonts w:ascii="仿宋" w:eastAsia="仿宋" w:hAnsi="仿宋" w:hint="eastAsia"/>
          <w:bCs/>
          <w:sz w:val="28"/>
          <w:szCs w:val="28"/>
        </w:rPr>
        <w:t xml:space="preserve">装蓄电池时，应在底部垫上橡皮胶料，蓄电池之间以及周围也应用木板塞紧。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32.</w:t>
      </w:r>
      <w:r w:rsidR="002A363B" w:rsidRPr="001C1DDC">
        <w:rPr>
          <w:rFonts w:ascii="仿宋" w:eastAsia="仿宋" w:hAnsi="仿宋" w:hint="eastAsia"/>
          <w:bCs/>
          <w:sz w:val="28"/>
          <w:szCs w:val="28"/>
        </w:rPr>
        <w:t xml:space="preserve">电池头、导线夹应装夹可靠，不准用铁丝代用。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33.</w:t>
      </w:r>
      <w:r w:rsidR="002A363B" w:rsidRPr="001C1DDC">
        <w:rPr>
          <w:rFonts w:ascii="仿宋" w:eastAsia="仿宋" w:hAnsi="仿宋" w:hint="eastAsia"/>
          <w:bCs/>
          <w:sz w:val="28"/>
          <w:szCs w:val="28"/>
        </w:rPr>
        <w:t xml:space="preserve">配制电液时，应将硫酸轻轻加入蒸馏水内，同时用玻璃棒不断搅拌，达到散热迅速的目的，严禁将水注入硫酸内。操作人员应穿戴橡胶水鞋和橡胶手套，戴防护眼镜。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34.</w:t>
      </w:r>
      <w:r w:rsidR="002A363B" w:rsidRPr="001C1DDC">
        <w:rPr>
          <w:rFonts w:ascii="仿宋" w:eastAsia="仿宋" w:hAnsi="仿宋" w:hint="eastAsia"/>
          <w:bCs/>
          <w:sz w:val="28"/>
          <w:szCs w:val="28"/>
        </w:rPr>
        <w:t>蓄电池维修、装配间应有良好的通风设备和防火设备，防止人员铅中毒及发生火警。充电池工作间空气要流通，室内及存放蓄电池地方4 米</w:t>
      </w:r>
      <w:r w:rsidR="002A363B" w:rsidRPr="001C1DDC">
        <w:rPr>
          <w:rFonts w:ascii="仿宋" w:eastAsia="仿宋" w:hAnsi="仿宋" w:hint="eastAsia"/>
          <w:bCs/>
          <w:sz w:val="28"/>
          <w:szCs w:val="28"/>
        </w:rPr>
        <w:lastRenderedPageBreak/>
        <w:t xml:space="preserve">内严禁烟火。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35.</w:t>
      </w:r>
      <w:r w:rsidR="002A363B" w:rsidRPr="001C1DDC">
        <w:rPr>
          <w:rFonts w:ascii="仿宋" w:eastAsia="仿宋" w:hAnsi="仿宋" w:hint="eastAsia"/>
          <w:bCs/>
          <w:sz w:val="28"/>
          <w:szCs w:val="28"/>
        </w:rPr>
        <w:t>切实执行电池在新装及大修后的第一次充电，初充电的好坏直接影响蓄电池的寿命，初充电后至少应以相当于蓄电池容量的 1/10 的放电率放电一次，直至单电池电压降至</w:t>
      </w:r>
      <w:r w:rsidR="005C7BCA">
        <w:rPr>
          <w:rFonts w:ascii="仿宋" w:eastAsia="仿宋" w:hAnsi="仿宋" w:hint="eastAsia"/>
          <w:bCs/>
          <w:sz w:val="28"/>
          <w:szCs w:val="28"/>
        </w:rPr>
        <w:t>1.</w:t>
      </w:r>
      <w:r w:rsidR="002A363B" w:rsidRPr="001C1DDC">
        <w:rPr>
          <w:rFonts w:ascii="仿宋" w:eastAsia="仿宋" w:hAnsi="仿宋" w:hint="eastAsia"/>
          <w:bCs/>
          <w:sz w:val="28"/>
          <w:szCs w:val="28"/>
        </w:rPr>
        <w:t>7V 为止。再以初充电的充电率充足，充足后安静置24h 后才能使用。</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36.</w:t>
      </w:r>
      <w:r w:rsidR="002A363B" w:rsidRPr="001C1DDC">
        <w:rPr>
          <w:rFonts w:ascii="仿宋" w:eastAsia="仿宋" w:hAnsi="仿宋" w:hint="eastAsia"/>
          <w:bCs/>
          <w:sz w:val="28"/>
          <w:szCs w:val="28"/>
        </w:rPr>
        <w:t xml:space="preserve">充电时应将电池盖打开，电液温度不得超过45℃。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37.</w:t>
      </w:r>
      <w:r w:rsidR="002A363B" w:rsidRPr="001C1DDC">
        <w:rPr>
          <w:rFonts w:ascii="仿宋" w:eastAsia="仿宋" w:hAnsi="仿宋" w:hint="eastAsia"/>
          <w:bCs/>
          <w:sz w:val="28"/>
          <w:szCs w:val="28"/>
        </w:rPr>
        <w:t xml:space="preserve">蓄电池应用放电叉测量，不可用手钳或其它金属试验，防止发生爆炸。 </w:t>
      </w:r>
    </w:p>
    <w:p w:rsidR="002A363B" w:rsidRPr="001C1DDC" w:rsidRDefault="001B0155" w:rsidP="00C347E8">
      <w:pPr>
        <w:ind w:firstLineChars="200" w:firstLine="560"/>
        <w:rPr>
          <w:rFonts w:ascii="仿宋" w:eastAsia="仿宋" w:hAnsi="仿宋"/>
          <w:bCs/>
          <w:sz w:val="28"/>
          <w:szCs w:val="28"/>
        </w:rPr>
      </w:pPr>
      <w:r>
        <w:rPr>
          <w:rFonts w:ascii="仿宋" w:eastAsia="仿宋" w:hAnsi="仿宋" w:hint="eastAsia"/>
          <w:bCs/>
          <w:sz w:val="28"/>
          <w:szCs w:val="28"/>
        </w:rPr>
        <w:t>38.</w:t>
      </w:r>
      <w:r w:rsidR="002A363B" w:rsidRPr="001C1DDC">
        <w:rPr>
          <w:rFonts w:ascii="仿宋" w:eastAsia="仿宋" w:hAnsi="仿宋" w:hint="eastAsia"/>
          <w:bCs/>
          <w:sz w:val="28"/>
          <w:szCs w:val="28"/>
        </w:rPr>
        <w:t>工作时，如不慎有电液落在皮肤或衣物上，应立即用 5%苏打水擦洗，再用清水冲洗。</w:t>
      </w:r>
    </w:p>
    <w:p w:rsidR="001B0155" w:rsidRPr="005C7BCA" w:rsidRDefault="001B0155" w:rsidP="002A363B">
      <w:pPr>
        <w:rPr>
          <w:rFonts w:ascii="仿宋" w:eastAsia="仿宋" w:hAnsi="仿宋"/>
          <w:sz w:val="28"/>
          <w:szCs w:val="28"/>
        </w:rPr>
      </w:pPr>
    </w:p>
    <w:p w:rsidR="002A363B" w:rsidRPr="001C1DDC" w:rsidRDefault="002A363B" w:rsidP="002A363B">
      <w:pPr>
        <w:jc w:val="center"/>
        <w:rPr>
          <w:rFonts w:ascii="仿宋" w:eastAsia="仿宋" w:hAnsi="仿宋"/>
          <w:b/>
          <w:bCs/>
          <w:sz w:val="32"/>
          <w:szCs w:val="32"/>
        </w:rPr>
      </w:pPr>
      <w:r w:rsidRPr="001C1DDC">
        <w:rPr>
          <w:rFonts w:ascii="仿宋" w:eastAsia="仿宋" w:hAnsi="仿宋" w:hint="eastAsia"/>
          <w:b/>
          <w:bCs/>
          <w:sz w:val="32"/>
          <w:szCs w:val="32"/>
        </w:rPr>
        <w:t>汽车车身整形修复工安全操作规程</w:t>
      </w:r>
    </w:p>
    <w:p w:rsidR="002A363B" w:rsidRPr="00694FF3" w:rsidRDefault="00F36E11" w:rsidP="00C347E8">
      <w:pPr>
        <w:ind w:firstLineChars="200" w:firstLine="560"/>
        <w:rPr>
          <w:rFonts w:ascii="仿宋" w:eastAsia="仿宋" w:hAnsi="仿宋"/>
          <w:bCs/>
          <w:sz w:val="28"/>
          <w:szCs w:val="28"/>
        </w:rPr>
      </w:pPr>
      <w:r w:rsidRPr="00F36E11">
        <w:rPr>
          <w:rFonts w:ascii="仿宋" w:eastAsia="仿宋" w:hAnsi="仿宋" w:hint="eastAsia"/>
          <w:bCs/>
          <w:sz w:val="28"/>
          <w:szCs w:val="28"/>
        </w:rPr>
        <w:t>1.</w:t>
      </w:r>
      <w:r w:rsidR="002A363B" w:rsidRPr="00694FF3">
        <w:rPr>
          <w:rFonts w:ascii="仿宋" w:eastAsia="仿宋" w:hAnsi="仿宋" w:hint="eastAsia"/>
          <w:bCs/>
          <w:sz w:val="28"/>
          <w:szCs w:val="28"/>
        </w:rPr>
        <w:t xml:space="preserve">开始工作前，必须将作业场地及通道上不必要的杂物清除掉，以免妨碍工作。 </w:t>
      </w:r>
    </w:p>
    <w:p w:rsidR="002A363B" w:rsidRPr="00694FF3" w:rsidRDefault="00F36E11" w:rsidP="00C347E8">
      <w:pPr>
        <w:ind w:firstLineChars="200" w:firstLine="560"/>
        <w:rPr>
          <w:rFonts w:ascii="仿宋" w:eastAsia="仿宋" w:hAnsi="仿宋"/>
          <w:bCs/>
          <w:sz w:val="28"/>
          <w:szCs w:val="28"/>
        </w:rPr>
      </w:pPr>
      <w:r w:rsidRPr="00F36E11">
        <w:rPr>
          <w:rFonts w:ascii="仿宋" w:eastAsia="仿宋" w:hAnsi="仿宋" w:hint="eastAsia"/>
          <w:bCs/>
          <w:sz w:val="28"/>
          <w:szCs w:val="28"/>
        </w:rPr>
        <w:t>2.</w:t>
      </w:r>
      <w:r w:rsidR="002A363B" w:rsidRPr="00694FF3">
        <w:rPr>
          <w:rFonts w:ascii="仿宋" w:eastAsia="仿宋" w:hAnsi="仿宋" w:hint="eastAsia"/>
          <w:bCs/>
          <w:sz w:val="28"/>
          <w:szCs w:val="28"/>
        </w:rPr>
        <w:t>工作前应检查工具设备是否完好、可靠，特别是手锤要经常检查江门市利泰汽车销售服务有限公司 汽车维修各工种安全操作规程 - 9 - 9 有无松动，锤头有无卷边裂痕现象。</w:t>
      </w:r>
    </w:p>
    <w:p w:rsidR="002A363B" w:rsidRPr="00694FF3" w:rsidRDefault="00E12DD9" w:rsidP="00C347E8">
      <w:pPr>
        <w:ind w:firstLineChars="200" w:firstLine="560"/>
        <w:rPr>
          <w:rFonts w:ascii="仿宋" w:eastAsia="仿宋" w:hAnsi="仿宋"/>
          <w:bCs/>
          <w:sz w:val="28"/>
          <w:szCs w:val="28"/>
        </w:rPr>
      </w:pPr>
      <w:r w:rsidRPr="00E12DD9">
        <w:rPr>
          <w:rFonts w:ascii="仿宋" w:eastAsia="仿宋" w:hAnsi="仿宋" w:hint="eastAsia"/>
          <w:bCs/>
          <w:sz w:val="28"/>
          <w:szCs w:val="28"/>
        </w:rPr>
        <w:t>3.</w:t>
      </w:r>
      <w:r w:rsidR="002A363B" w:rsidRPr="00694FF3">
        <w:rPr>
          <w:rFonts w:ascii="仿宋" w:eastAsia="仿宋" w:hAnsi="仿宋" w:hint="eastAsia"/>
          <w:bCs/>
          <w:sz w:val="28"/>
          <w:szCs w:val="28"/>
        </w:rPr>
        <w:t>手锤起落，须注意锤头运动范围内的安全，在操作中握锤的手不准戴手套，以免手锤滑出伤人。</w:t>
      </w:r>
    </w:p>
    <w:p w:rsidR="002A363B" w:rsidRPr="00694FF3" w:rsidRDefault="00E663AA" w:rsidP="00C347E8">
      <w:pPr>
        <w:ind w:firstLineChars="200" w:firstLine="560"/>
        <w:rPr>
          <w:rFonts w:ascii="仿宋" w:eastAsia="仿宋" w:hAnsi="仿宋"/>
          <w:bCs/>
          <w:sz w:val="28"/>
          <w:szCs w:val="28"/>
        </w:rPr>
      </w:pPr>
      <w:r w:rsidRPr="00E663AA">
        <w:rPr>
          <w:rFonts w:ascii="仿宋" w:eastAsia="仿宋" w:hAnsi="仿宋" w:hint="eastAsia"/>
          <w:bCs/>
          <w:sz w:val="28"/>
          <w:szCs w:val="28"/>
        </w:rPr>
        <w:t>4.</w:t>
      </w:r>
      <w:r w:rsidR="002A363B" w:rsidRPr="00694FF3">
        <w:rPr>
          <w:rFonts w:ascii="仿宋" w:eastAsia="仿宋" w:hAnsi="仿宋" w:hint="eastAsia"/>
          <w:bCs/>
          <w:sz w:val="28"/>
          <w:szCs w:val="28"/>
        </w:rPr>
        <w:t xml:space="preserve">在人多工作的地方或工作台上錾切工作物等，应加档板，以免金属碎片飞出伤人。 </w:t>
      </w:r>
    </w:p>
    <w:p w:rsidR="002A363B" w:rsidRPr="00694FF3" w:rsidRDefault="00E663AA" w:rsidP="00C347E8">
      <w:pPr>
        <w:ind w:firstLineChars="200" w:firstLine="560"/>
        <w:rPr>
          <w:rFonts w:ascii="仿宋" w:eastAsia="仿宋" w:hAnsi="仿宋"/>
          <w:bCs/>
          <w:sz w:val="28"/>
          <w:szCs w:val="28"/>
        </w:rPr>
      </w:pPr>
      <w:r w:rsidRPr="00E663AA">
        <w:rPr>
          <w:rFonts w:ascii="仿宋" w:eastAsia="仿宋" w:hAnsi="仿宋" w:hint="eastAsia"/>
          <w:bCs/>
          <w:sz w:val="28"/>
          <w:szCs w:val="28"/>
        </w:rPr>
        <w:t>5.</w:t>
      </w:r>
      <w:r w:rsidR="002A363B" w:rsidRPr="00694FF3">
        <w:rPr>
          <w:rFonts w:ascii="仿宋" w:eastAsia="仿宋" w:hAnsi="仿宋" w:hint="eastAsia"/>
          <w:bCs/>
          <w:sz w:val="28"/>
          <w:szCs w:val="28"/>
        </w:rPr>
        <w:t>在车上车下作业时，要注意同时工作的其他工种，协调作业，并小</w:t>
      </w:r>
      <w:r w:rsidR="002A363B" w:rsidRPr="00694FF3">
        <w:rPr>
          <w:rFonts w:ascii="仿宋" w:eastAsia="仿宋" w:hAnsi="仿宋" w:hint="eastAsia"/>
          <w:bCs/>
          <w:sz w:val="28"/>
          <w:szCs w:val="28"/>
        </w:rPr>
        <w:lastRenderedPageBreak/>
        <w:t>心防止机件或泥砂掉下造成人身事故。</w:t>
      </w:r>
    </w:p>
    <w:p w:rsidR="002A363B" w:rsidRPr="00694FF3" w:rsidRDefault="00E663AA" w:rsidP="00C347E8">
      <w:pPr>
        <w:ind w:firstLineChars="200" w:firstLine="560"/>
        <w:rPr>
          <w:rFonts w:ascii="仿宋" w:eastAsia="仿宋" w:hAnsi="仿宋"/>
          <w:bCs/>
          <w:sz w:val="28"/>
          <w:szCs w:val="28"/>
        </w:rPr>
      </w:pPr>
      <w:r w:rsidRPr="00E663AA">
        <w:rPr>
          <w:rFonts w:ascii="仿宋" w:eastAsia="仿宋" w:hAnsi="仿宋" w:hint="eastAsia"/>
          <w:bCs/>
          <w:sz w:val="28"/>
          <w:szCs w:val="28"/>
        </w:rPr>
        <w:t>6.</w:t>
      </w:r>
      <w:r w:rsidR="002A363B" w:rsidRPr="00694FF3">
        <w:rPr>
          <w:rFonts w:ascii="仿宋" w:eastAsia="仿宋" w:hAnsi="仿宋" w:hint="eastAsia"/>
          <w:bCs/>
          <w:sz w:val="28"/>
          <w:szCs w:val="28"/>
        </w:rPr>
        <w:t xml:space="preserve">在制配焊锡焊剂时，必须在空气流通的地方进行，氧化锌和盐酸不可污染在皮肤上。 </w:t>
      </w:r>
    </w:p>
    <w:p w:rsidR="002A363B" w:rsidRPr="00694FF3" w:rsidRDefault="00E663AA" w:rsidP="00C347E8">
      <w:pPr>
        <w:ind w:firstLineChars="200" w:firstLine="560"/>
        <w:rPr>
          <w:rFonts w:ascii="仿宋" w:eastAsia="仿宋" w:hAnsi="仿宋"/>
          <w:bCs/>
          <w:sz w:val="28"/>
          <w:szCs w:val="28"/>
        </w:rPr>
      </w:pPr>
      <w:r w:rsidRPr="00E663AA">
        <w:rPr>
          <w:rFonts w:ascii="仿宋" w:eastAsia="仿宋" w:hAnsi="仿宋" w:hint="eastAsia"/>
          <w:bCs/>
          <w:sz w:val="28"/>
          <w:szCs w:val="28"/>
        </w:rPr>
        <w:t>7.</w:t>
      </w:r>
      <w:r w:rsidR="002A363B" w:rsidRPr="00694FF3">
        <w:rPr>
          <w:rFonts w:ascii="仿宋" w:eastAsia="仿宋" w:hAnsi="仿宋" w:hint="eastAsia"/>
          <w:bCs/>
          <w:sz w:val="28"/>
          <w:szCs w:val="28"/>
        </w:rPr>
        <w:t xml:space="preserve">使用木炭加热烙铁要注意周围有无易燃品，工作完毕后要弄熄火星。 </w:t>
      </w:r>
    </w:p>
    <w:p w:rsidR="002A363B" w:rsidRPr="00694FF3" w:rsidRDefault="00E663AA" w:rsidP="00C347E8">
      <w:pPr>
        <w:ind w:firstLineChars="200" w:firstLine="560"/>
        <w:rPr>
          <w:rFonts w:ascii="仿宋" w:eastAsia="仿宋" w:hAnsi="仿宋"/>
          <w:bCs/>
          <w:sz w:val="28"/>
          <w:szCs w:val="28"/>
        </w:rPr>
      </w:pPr>
      <w:r w:rsidRPr="00E663AA">
        <w:rPr>
          <w:rFonts w:ascii="仿宋" w:eastAsia="仿宋" w:hAnsi="仿宋" w:hint="eastAsia"/>
          <w:bCs/>
          <w:sz w:val="28"/>
          <w:szCs w:val="28"/>
        </w:rPr>
        <w:t>8.</w:t>
      </w:r>
      <w:r w:rsidR="002A363B" w:rsidRPr="00694FF3">
        <w:rPr>
          <w:rFonts w:ascii="仿宋" w:eastAsia="仿宋" w:hAnsi="仿宋" w:hint="eastAsia"/>
          <w:bCs/>
          <w:sz w:val="28"/>
          <w:szCs w:val="28"/>
        </w:rPr>
        <w:t xml:space="preserve">电烙铁应使用三蕊绝缘异线，三孔插座，并可靠接地。 </w:t>
      </w:r>
    </w:p>
    <w:p w:rsidR="00051E93" w:rsidRPr="00694FF3" w:rsidRDefault="00E663AA" w:rsidP="00E663AA">
      <w:pPr>
        <w:ind w:firstLineChars="200" w:firstLine="560"/>
        <w:rPr>
          <w:rFonts w:ascii="仿宋" w:eastAsia="仿宋" w:hAnsi="仿宋"/>
          <w:b/>
          <w:bCs/>
          <w:sz w:val="28"/>
          <w:szCs w:val="28"/>
        </w:rPr>
      </w:pPr>
      <w:r w:rsidRPr="00E663AA">
        <w:rPr>
          <w:rFonts w:ascii="仿宋" w:eastAsia="仿宋" w:hAnsi="仿宋" w:hint="eastAsia"/>
          <w:bCs/>
          <w:sz w:val="28"/>
          <w:szCs w:val="28"/>
        </w:rPr>
        <w:t>9.</w:t>
      </w:r>
      <w:r w:rsidR="002A363B" w:rsidRPr="00694FF3">
        <w:rPr>
          <w:rFonts w:ascii="仿宋" w:eastAsia="仿宋" w:hAnsi="仿宋" w:hint="eastAsia"/>
          <w:bCs/>
          <w:sz w:val="28"/>
          <w:szCs w:val="28"/>
        </w:rPr>
        <w:t>用氧化锌和盐酸作为焊剂，在施焊时会产生有毒气体，要注意防护</w:t>
      </w:r>
      <w:r w:rsidR="002A363B" w:rsidRPr="00694FF3">
        <w:rPr>
          <w:rFonts w:ascii="仿宋" w:eastAsia="仿宋" w:hAnsi="仿宋" w:hint="eastAsia"/>
          <w:b/>
          <w:bCs/>
          <w:sz w:val="28"/>
          <w:szCs w:val="28"/>
        </w:rPr>
        <w:t>。</w:t>
      </w:r>
    </w:p>
    <w:p w:rsidR="002A363B" w:rsidRPr="00694FF3" w:rsidRDefault="002A363B" w:rsidP="002A363B">
      <w:pPr>
        <w:jc w:val="center"/>
        <w:rPr>
          <w:rFonts w:ascii="仿宋" w:eastAsia="仿宋" w:hAnsi="仿宋"/>
          <w:b/>
          <w:bCs/>
          <w:sz w:val="32"/>
          <w:szCs w:val="32"/>
        </w:rPr>
      </w:pPr>
      <w:r w:rsidRPr="00694FF3">
        <w:rPr>
          <w:rFonts w:ascii="仿宋" w:eastAsia="仿宋" w:hAnsi="仿宋" w:hint="eastAsia"/>
          <w:b/>
          <w:bCs/>
          <w:sz w:val="32"/>
          <w:szCs w:val="32"/>
        </w:rPr>
        <w:t>汽车车身涂装修复工安全操作规程</w:t>
      </w:r>
    </w:p>
    <w:p w:rsidR="002A363B" w:rsidRPr="00694FF3" w:rsidRDefault="00F36E11" w:rsidP="00C347E8">
      <w:pPr>
        <w:ind w:firstLineChars="200" w:firstLine="560"/>
        <w:rPr>
          <w:rFonts w:ascii="仿宋" w:eastAsia="仿宋" w:hAnsi="仿宋"/>
          <w:bCs/>
          <w:sz w:val="28"/>
          <w:szCs w:val="28"/>
        </w:rPr>
      </w:pPr>
      <w:r w:rsidRPr="00F36E11">
        <w:rPr>
          <w:rFonts w:ascii="仿宋" w:eastAsia="仿宋" w:hAnsi="仿宋" w:hint="eastAsia"/>
          <w:bCs/>
          <w:sz w:val="28"/>
          <w:szCs w:val="28"/>
        </w:rPr>
        <w:t>1.</w:t>
      </w:r>
      <w:r w:rsidR="002A363B" w:rsidRPr="00694FF3">
        <w:rPr>
          <w:rFonts w:ascii="仿宋" w:eastAsia="仿宋" w:hAnsi="仿宋" w:hint="eastAsia"/>
          <w:bCs/>
          <w:sz w:val="28"/>
          <w:szCs w:val="28"/>
        </w:rPr>
        <w:t>在存放漆料地方以及附近场地和施工场所严禁吸烟，不准带火柴，打火机和其他火种进入上述场所。</w:t>
      </w:r>
    </w:p>
    <w:p w:rsidR="002A363B" w:rsidRPr="00694FF3" w:rsidRDefault="00F36E11" w:rsidP="00C347E8">
      <w:pPr>
        <w:ind w:firstLineChars="200" w:firstLine="560"/>
        <w:rPr>
          <w:rFonts w:ascii="仿宋" w:eastAsia="仿宋" w:hAnsi="仿宋"/>
          <w:bCs/>
          <w:sz w:val="28"/>
          <w:szCs w:val="28"/>
        </w:rPr>
      </w:pPr>
      <w:r w:rsidRPr="00F36E11">
        <w:rPr>
          <w:rFonts w:ascii="仿宋" w:eastAsia="仿宋" w:hAnsi="仿宋" w:hint="eastAsia"/>
          <w:bCs/>
          <w:sz w:val="28"/>
          <w:szCs w:val="28"/>
        </w:rPr>
        <w:t>2.</w:t>
      </w:r>
      <w:r w:rsidR="002A363B" w:rsidRPr="00694FF3">
        <w:rPr>
          <w:rFonts w:ascii="仿宋" w:eastAsia="仿宋" w:hAnsi="仿宋" w:hint="eastAsia"/>
          <w:bCs/>
          <w:sz w:val="28"/>
          <w:szCs w:val="28"/>
        </w:rPr>
        <w:t xml:space="preserve">在施工时，必须穿戴好各种防护用品，如工作服，手套、防毒口罩等。 </w:t>
      </w:r>
    </w:p>
    <w:p w:rsidR="002A363B" w:rsidRPr="00694FF3" w:rsidRDefault="00E12DD9" w:rsidP="00C347E8">
      <w:pPr>
        <w:ind w:firstLineChars="200" w:firstLine="560"/>
        <w:rPr>
          <w:rFonts w:ascii="仿宋" w:eastAsia="仿宋" w:hAnsi="仿宋"/>
          <w:bCs/>
          <w:sz w:val="28"/>
          <w:szCs w:val="28"/>
        </w:rPr>
      </w:pPr>
      <w:r w:rsidRPr="00E12DD9">
        <w:rPr>
          <w:rFonts w:ascii="仿宋" w:eastAsia="仿宋" w:hAnsi="仿宋" w:hint="eastAsia"/>
          <w:bCs/>
          <w:sz w:val="28"/>
          <w:szCs w:val="28"/>
        </w:rPr>
        <w:t>3.</w:t>
      </w:r>
      <w:r w:rsidR="002A363B" w:rsidRPr="00694FF3">
        <w:rPr>
          <w:rFonts w:ascii="仿宋" w:eastAsia="仿宋" w:hAnsi="仿宋" w:hint="eastAsia"/>
          <w:bCs/>
          <w:sz w:val="28"/>
          <w:szCs w:val="28"/>
        </w:rPr>
        <w:t xml:space="preserve">在施工后，应用温水或肥皂清洗手脸，喷漆后，要淋浴。工作服不准穿离车间，以防污染。 </w:t>
      </w:r>
    </w:p>
    <w:p w:rsidR="002A363B" w:rsidRPr="00694FF3" w:rsidRDefault="00E663AA" w:rsidP="00C347E8">
      <w:pPr>
        <w:ind w:firstLineChars="200" w:firstLine="560"/>
        <w:rPr>
          <w:rFonts w:ascii="仿宋" w:eastAsia="仿宋" w:hAnsi="仿宋"/>
          <w:bCs/>
          <w:sz w:val="28"/>
          <w:szCs w:val="28"/>
        </w:rPr>
      </w:pPr>
      <w:r w:rsidRPr="00E663AA">
        <w:rPr>
          <w:rFonts w:ascii="仿宋" w:eastAsia="仿宋" w:hAnsi="仿宋" w:hint="eastAsia"/>
          <w:bCs/>
          <w:sz w:val="28"/>
          <w:szCs w:val="28"/>
        </w:rPr>
        <w:t>4.</w:t>
      </w:r>
      <w:r w:rsidR="002A363B" w:rsidRPr="00694FF3">
        <w:rPr>
          <w:rFonts w:ascii="仿宋" w:eastAsia="仿宋" w:hAnsi="仿宋" w:hint="eastAsia"/>
          <w:bCs/>
          <w:sz w:val="28"/>
          <w:szCs w:val="28"/>
        </w:rPr>
        <w:t>在车上喷漆时，应注意车辆是否稳固，不得随便用桶或箱子代替脚手架。</w:t>
      </w:r>
    </w:p>
    <w:p w:rsidR="002A363B" w:rsidRPr="00694FF3" w:rsidRDefault="00E663AA" w:rsidP="00C347E8">
      <w:pPr>
        <w:ind w:firstLineChars="200" w:firstLine="560"/>
        <w:rPr>
          <w:rFonts w:ascii="仿宋" w:eastAsia="仿宋" w:hAnsi="仿宋"/>
          <w:bCs/>
          <w:sz w:val="28"/>
          <w:szCs w:val="28"/>
        </w:rPr>
      </w:pPr>
      <w:r w:rsidRPr="00E663AA">
        <w:rPr>
          <w:rFonts w:ascii="仿宋" w:eastAsia="仿宋" w:hAnsi="仿宋" w:hint="eastAsia"/>
          <w:bCs/>
          <w:sz w:val="28"/>
          <w:szCs w:val="28"/>
        </w:rPr>
        <w:t>5.</w:t>
      </w:r>
      <w:r w:rsidR="002A363B" w:rsidRPr="00694FF3">
        <w:rPr>
          <w:rFonts w:ascii="仿宋" w:eastAsia="仿宋" w:hAnsi="仿宋" w:hint="eastAsia"/>
          <w:bCs/>
          <w:sz w:val="28"/>
          <w:szCs w:val="28"/>
        </w:rPr>
        <w:t>漆料库房和施工场所各种电气设备（如照明、电动机、电气开关）都应采用防爆型式。</w:t>
      </w:r>
    </w:p>
    <w:p w:rsidR="002A363B" w:rsidRPr="00694FF3" w:rsidRDefault="00E663AA" w:rsidP="00C347E8">
      <w:pPr>
        <w:ind w:firstLineChars="200" w:firstLine="560"/>
        <w:rPr>
          <w:rFonts w:ascii="仿宋" w:eastAsia="仿宋" w:hAnsi="仿宋"/>
          <w:bCs/>
          <w:sz w:val="28"/>
          <w:szCs w:val="28"/>
        </w:rPr>
      </w:pPr>
      <w:r w:rsidRPr="00E663AA">
        <w:rPr>
          <w:rFonts w:ascii="仿宋" w:eastAsia="仿宋" w:hAnsi="仿宋" w:hint="eastAsia"/>
          <w:bCs/>
          <w:sz w:val="28"/>
          <w:szCs w:val="28"/>
        </w:rPr>
        <w:t>6.</w:t>
      </w:r>
      <w:r w:rsidR="002A363B" w:rsidRPr="00694FF3">
        <w:rPr>
          <w:rFonts w:ascii="仿宋" w:eastAsia="仿宋" w:hAnsi="仿宋" w:hint="eastAsia"/>
          <w:bCs/>
          <w:sz w:val="28"/>
          <w:szCs w:val="28"/>
        </w:rPr>
        <w:t>在施工时，应避免敲击、摩擦等，以免发生火花，引起危险。</w:t>
      </w:r>
    </w:p>
    <w:p w:rsidR="00F2383A" w:rsidRPr="00E663AA" w:rsidRDefault="00E663AA" w:rsidP="00E663AA">
      <w:pPr>
        <w:ind w:firstLineChars="200" w:firstLine="560"/>
        <w:rPr>
          <w:rFonts w:ascii="仿宋" w:eastAsia="仿宋" w:hAnsi="仿宋"/>
          <w:bCs/>
          <w:sz w:val="28"/>
          <w:szCs w:val="28"/>
        </w:rPr>
      </w:pPr>
      <w:r w:rsidRPr="00E663AA">
        <w:rPr>
          <w:rFonts w:ascii="仿宋" w:eastAsia="仿宋" w:hAnsi="仿宋" w:hint="eastAsia"/>
          <w:bCs/>
          <w:sz w:val="28"/>
          <w:szCs w:val="28"/>
        </w:rPr>
        <w:t>7.</w:t>
      </w:r>
      <w:r w:rsidR="005C7BCA">
        <w:rPr>
          <w:rFonts w:ascii="仿宋" w:eastAsia="仿宋" w:hAnsi="仿宋" w:hint="eastAsia"/>
          <w:bCs/>
          <w:sz w:val="28"/>
          <w:szCs w:val="28"/>
        </w:rPr>
        <w:t>使用过的破布棉纱等物应放在指定的地方，并定期清理，防止自燃</w:t>
      </w:r>
      <w:r w:rsidR="002A363B" w:rsidRPr="00694FF3">
        <w:rPr>
          <w:rFonts w:ascii="仿宋" w:eastAsia="仿宋" w:hAnsi="仿宋" w:hint="eastAsia"/>
          <w:bCs/>
          <w:sz w:val="28"/>
          <w:szCs w:val="28"/>
        </w:rPr>
        <w:t>。</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发动机综合分析仪操作规程</w:t>
      </w:r>
    </w:p>
    <w:p w:rsidR="002A363B" w:rsidRPr="00694FF3" w:rsidRDefault="00F36E11" w:rsidP="00C347E8">
      <w:pPr>
        <w:ind w:firstLineChars="200" w:firstLine="560"/>
        <w:rPr>
          <w:rFonts w:ascii="仿宋" w:eastAsia="仿宋" w:hAnsi="仿宋"/>
          <w:sz w:val="28"/>
          <w:szCs w:val="28"/>
        </w:rPr>
      </w:pPr>
      <w:r w:rsidRPr="00F36E11">
        <w:rPr>
          <w:rFonts w:ascii="仿宋" w:eastAsia="仿宋" w:hAnsi="仿宋" w:hint="eastAsia"/>
          <w:sz w:val="28"/>
          <w:szCs w:val="28"/>
        </w:rPr>
        <w:t>1.</w:t>
      </w:r>
      <w:r w:rsidR="002A363B" w:rsidRPr="00694FF3">
        <w:rPr>
          <w:rFonts w:ascii="仿宋" w:eastAsia="仿宋" w:hAnsi="仿宋"/>
          <w:sz w:val="28"/>
          <w:szCs w:val="28"/>
        </w:rPr>
        <w:t>打开主机电源，系统会自动进入操作程序；</w:t>
      </w:r>
    </w:p>
    <w:p w:rsidR="002A363B" w:rsidRPr="00694FF3" w:rsidRDefault="00F36E11" w:rsidP="00C347E8">
      <w:pPr>
        <w:ind w:firstLineChars="200" w:firstLine="560"/>
        <w:rPr>
          <w:rFonts w:ascii="仿宋" w:eastAsia="仿宋" w:hAnsi="仿宋"/>
          <w:sz w:val="28"/>
          <w:szCs w:val="28"/>
        </w:rPr>
      </w:pPr>
      <w:r w:rsidRPr="00F36E11">
        <w:rPr>
          <w:rFonts w:ascii="仿宋" w:eastAsia="仿宋" w:hAnsi="仿宋" w:hint="eastAsia"/>
          <w:kern w:val="0"/>
          <w:sz w:val="28"/>
          <w:szCs w:val="28"/>
        </w:rPr>
        <w:t>2.</w:t>
      </w:r>
      <w:r w:rsidR="002A363B" w:rsidRPr="00694FF3">
        <w:rPr>
          <w:rFonts w:ascii="仿宋" w:eastAsia="仿宋" w:hAnsi="仿宋" w:hint="eastAsia"/>
          <w:sz w:val="28"/>
          <w:szCs w:val="28"/>
        </w:rPr>
        <w:t>将</w:t>
      </w:r>
      <w:r w:rsidR="002A363B" w:rsidRPr="00694FF3">
        <w:rPr>
          <w:rFonts w:ascii="仿宋" w:eastAsia="仿宋" w:hAnsi="仿宋"/>
          <w:sz w:val="28"/>
          <w:szCs w:val="28"/>
        </w:rPr>
        <w:t>设备诊断线连接到车辆诊断口上，</w:t>
      </w:r>
      <w:r w:rsidR="002A363B" w:rsidRPr="00694FF3">
        <w:rPr>
          <w:rFonts w:ascii="仿宋" w:eastAsia="仿宋" w:hAnsi="仿宋" w:hint="eastAsia"/>
          <w:sz w:val="28"/>
          <w:szCs w:val="28"/>
        </w:rPr>
        <w:t>仪器及测试连线要远离汽车发</w:t>
      </w:r>
      <w:r w:rsidR="002A363B" w:rsidRPr="00694FF3">
        <w:rPr>
          <w:rFonts w:ascii="仿宋" w:eastAsia="仿宋" w:hAnsi="仿宋" w:hint="eastAsia"/>
          <w:sz w:val="28"/>
          <w:szCs w:val="28"/>
        </w:rPr>
        <w:lastRenderedPageBreak/>
        <w:t>动机的运动件。</w:t>
      </w:r>
    </w:p>
    <w:p w:rsidR="002A363B" w:rsidRPr="00694FF3" w:rsidRDefault="00E12DD9" w:rsidP="00C347E8">
      <w:pPr>
        <w:ind w:firstLineChars="200" w:firstLine="560"/>
        <w:rPr>
          <w:rFonts w:ascii="仿宋" w:eastAsia="仿宋" w:hAnsi="仿宋"/>
          <w:sz w:val="28"/>
          <w:szCs w:val="28"/>
        </w:rPr>
      </w:pPr>
      <w:r w:rsidRPr="00E12DD9">
        <w:rPr>
          <w:rFonts w:ascii="仿宋" w:eastAsia="仿宋" w:hAnsi="仿宋" w:hint="eastAsia"/>
          <w:kern w:val="0"/>
          <w:sz w:val="28"/>
          <w:szCs w:val="28"/>
        </w:rPr>
        <w:t>3.</w:t>
      </w:r>
      <w:r w:rsidR="002A363B" w:rsidRPr="00694FF3">
        <w:rPr>
          <w:rFonts w:ascii="仿宋" w:eastAsia="仿宋" w:hAnsi="仿宋"/>
          <w:sz w:val="28"/>
          <w:szCs w:val="28"/>
        </w:rPr>
        <w:t>打开点火开关或起动车辆后，可以使用仪器对车辆进行检测；</w:t>
      </w:r>
    </w:p>
    <w:p w:rsidR="002A363B" w:rsidRPr="00694FF3" w:rsidRDefault="00E663AA" w:rsidP="00C347E8">
      <w:pPr>
        <w:ind w:firstLineChars="200" w:firstLine="560"/>
        <w:rPr>
          <w:rFonts w:ascii="仿宋" w:eastAsia="仿宋" w:hAnsi="仿宋"/>
          <w:sz w:val="28"/>
          <w:szCs w:val="28"/>
        </w:rPr>
      </w:pPr>
      <w:r w:rsidRPr="00E663AA">
        <w:rPr>
          <w:rFonts w:ascii="仿宋" w:eastAsia="仿宋" w:hAnsi="仿宋" w:hint="eastAsia"/>
          <w:kern w:val="0"/>
          <w:sz w:val="28"/>
          <w:szCs w:val="28"/>
        </w:rPr>
        <w:t>4.</w:t>
      </w:r>
      <w:r w:rsidR="002A363B" w:rsidRPr="00694FF3">
        <w:rPr>
          <w:rFonts w:ascii="仿宋" w:eastAsia="仿宋" w:hAnsi="仿宋"/>
          <w:sz w:val="28"/>
          <w:szCs w:val="28"/>
        </w:rPr>
        <w:t>使用 CH1 或 CH2 线路测量时，最大允许检测电压为 200V，</w:t>
      </w:r>
      <w:r w:rsidR="002A363B" w:rsidRPr="00694FF3">
        <w:rPr>
          <w:rFonts w:ascii="仿宋" w:eastAsia="仿宋" w:hAnsi="仿宋" w:hint="eastAsia"/>
          <w:sz w:val="28"/>
          <w:szCs w:val="28"/>
        </w:rPr>
        <w:t>禁止在仪器信号输入端输入超过500V的支流或交流电压；</w:t>
      </w:r>
    </w:p>
    <w:p w:rsidR="002A363B" w:rsidRPr="00694FF3" w:rsidRDefault="00E663AA" w:rsidP="00C347E8">
      <w:pPr>
        <w:ind w:firstLineChars="200" w:firstLine="560"/>
        <w:rPr>
          <w:rFonts w:ascii="仿宋" w:eastAsia="仿宋" w:hAnsi="仿宋"/>
          <w:sz w:val="28"/>
          <w:szCs w:val="28"/>
        </w:rPr>
      </w:pPr>
      <w:r w:rsidRPr="00E663AA">
        <w:rPr>
          <w:rFonts w:ascii="仿宋" w:eastAsia="仿宋" w:hAnsi="仿宋" w:hint="eastAsia"/>
          <w:kern w:val="0"/>
          <w:sz w:val="28"/>
          <w:szCs w:val="28"/>
        </w:rPr>
        <w:t>5.</w:t>
      </w:r>
      <w:r w:rsidR="002A363B" w:rsidRPr="00694FF3">
        <w:rPr>
          <w:rFonts w:ascii="仿宋" w:eastAsia="仿宋" w:hAnsi="仿宋" w:hint="eastAsia"/>
          <w:sz w:val="28"/>
          <w:szCs w:val="28"/>
        </w:rPr>
        <w:t>防止仪器被冷却液、水、油或其他液体弄湿；</w:t>
      </w:r>
    </w:p>
    <w:p w:rsidR="002A363B" w:rsidRPr="00694FF3" w:rsidRDefault="00E663AA" w:rsidP="00C347E8">
      <w:pPr>
        <w:ind w:firstLineChars="200" w:firstLine="560"/>
        <w:rPr>
          <w:rFonts w:ascii="仿宋" w:eastAsia="仿宋" w:hAnsi="仿宋"/>
          <w:sz w:val="28"/>
          <w:szCs w:val="28"/>
        </w:rPr>
      </w:pPr>
      <w:r w:rsidRPr="00E663AA">
        <w:rPr>
          <w:rFonts w:ascii="仿宋" w:eastAsia="仿宋" w:hAnsi="仿宋" w:hint="eastAsia"/>
          <w:kern w:val="0"/>
          <w:sz w:val="28"/>
          <w:szCs w:val="28"/>
        </w:rPr>
        <w:t>6.</w:t>
      </w:r>
      <w:r w:rsidR="002A363B" w:rsidRPr="00694FF3">
        <w:rPr>
          <w:rFonts w:ascii="仿宋" w:eastAsia="仿宋" w:hAnsi="仿宋" w:hint="eastAsia"/>
          <w:sz w:val="28"/>
          <w:szCs w:val="28"/>
        </w:rPr>
        <w:t>进行各种测试前，应首先连接好搭铁；</w:t>
      </w:r>
    </w:p>
    <w:p w:rsidR="002A363B" w:rsidRPr="00694FF3" w:rsidRDefault="00E663AA" w:rsidP="00C347E8">
      <w:pPr>
        <w:ind w:firstLineChars="200" w:firstLine="560"/>
        <w:rPr>
          <w:rFonts w:ascii="仿宋" w:eastAsia="仿宋" w:hAnsi="仿宋"/>
          <w:sz w:val="28"/>
          <w:szCs w:val="28"/>
        </w:rPr>
      </w:pPr>
      <w:r w:rsidRPr="00E663AA">
        <w:rPr>
          <w:rFonts w:ascii="仿宋" w:eastAsia="仿宋" w:hAnsi="仿宋" w:hint="eastAsia"/>
          <w:kern w:val="0"/>
          <w:sz w:val="28"/>
          <w:szCs w:val="28"/>
        </w:rPr>
        <w:t>7.</w:t>
      </w:r>
      <w:r w:rsidR="002A363B" w:rsidRPr="00694FF3">
        <w:rPr>
          <w:rFonts w:ascii="仿宋" w:eastAsia="仿宋" w:hAnsi="仿宋"/>
          <w:sz w:val="28"/>
          <w:szCs w:val="28"/>
        </w:rPr>
        <w:t>关闭设备需要使 Windows 系统关闭程序；</w:t>
      </w:r>
    </w:p>
    <w:p w:rsidR="002A363B" w:rsidRPr="00694FF3" w:rsidRDefault="00E663AA" w:rsidP="00C347E8">
      <w:pPr>
        <w:ind w:firstLineChars="200" w:firstLine="560"/>
        <w:rPr>
          <w:rFonts w:ascii="仿宋" w:eastAsia="仿宋" w:hAnsi="仿宋"/>
          <w:sz w:val="28"/>
          <w:szCs w:val="28"/>
        </w:rPr>
      </w:pPr>
      <w:r w:rsidRPr="00E663AA">
        <w:rPr>
          <w:rFonts w:ascii="仿宋" w:eastAsia="仿宋" w:hAnsi="仿宋" w:hint="eastAsia"/>
          <w:kern w:val="0"/>
          <w:sz w:val="28"/>
          <w:szCs w:val="28"/>
        </w:rPr>
        <w:t>8.</w:t>
      </w:r>
      <w:r w:rsidR="002A363B" w:rsidRPr="00694FF3">
        <w:rPr>
          <w:rFonts w:ascii="仿宋" w:eastAsia="仿宋" w:hAnsi="仿宋"/>
          <w:sz w:val="28"/>
          <w:szCs w:val="28"/>
        </w:rPr>
        <w:t>关闭后至少要等待 60 秒，才可重新启动设备；</w:t>
      </w:r>
    </w:p>
    <w:p w:rsidR="002A363B" w:rsidRPr="00694FF3" w:rsidRDefault="00E663AA" w:rsidP="00C347E8">
      <w:pPr>
        <w:ind w:firstLineChars="200" w:firstLine="560"/>
        <w:rPr>
          <w:rFonts w:ascii="仿宋" w:eastAsia="仿宋" w:hAnsi="仿宋"/>
          <w:sz w:val="28"/>
          <w:szCs w:val="28"/>
        </w:rPr>
      </w:pPr>
      <w:r w:rsidRPr="00E663AA">
        <w:rPr>
          <w:rFonts w:ascii="仿宋" w:eastAsia="仿宋" w:hAnsi="仿宋" w:hint="eastAsia"/>
          <w:kern w:val="0"/>
          <w:sz w:val="28"/>
          <w:szCs w:val="28"/>
        </w:rPr>
        <w:t>9.</w:t>
      </w:r>
      <w:r w:rsidR="002A363B" w:rsidRPr="00694FF3">
        <w:rPr>
          <w:rFonts w:ascii="仿宋" w:eastAsia="仿宋" w:hAnsi="仿宋"/>
          <w:sz w:val="28"/>
          <w:szCs w:val="28"/>
        </w:rPr>
        <w:t>使用完毕后，切断电源，并整理好电源线；</w:t>
      </w:r>
    </w:p>
    <w:p w:rsidR="002A363B" w:rsidRPr="00694FF3" w:rsidRDefault="00E663AA" w:rsidP="00C347E8">
      <w:pPr>
        <w:ind w:firstLineChars="200" w:firstLine="560"/>
        <w:rPr>
          <w:rFonts w:ascii="仿宋" w:eastAsia="仿宋" w:hAnsi="仿宋"/>
          <w:sz w:val="28"/>
          <w:szCs w:val="28"/>
        </w:rPr>
      </w:pPr>
      <w:r w:rsidRPr="00E663AA">
        <w:rPr>
          <w:rFonts w:ascii="仿宋" w:eastAsia="仿宋" w:hAnsi="仿宋" w:hint="eastAsia"/>
          <w:kern w:val="0"/>
          <w:sz w:val="28"/>
          <w:szCs w:val="28"/>
        </w:rPr>
        <w:t>10.</w:t>
      </w:r>
      <w:r w:rsidR="002A363B" w:rsidRPr="00694FF3">
        <w:rPr>
          <w:rFonts w:ascii="仿宋" w:eastAsia="仿宋" w:hAnsi="仿宋"/>
          <w:sz w:val="28"/>
          <w:szCs w:val="28"/>
        </w:rPr>
        <w:t>设备主机和显示器需使用柔性布料进行清洁。</w:t>
      </w:r>
    </w:p>
    <w:p w:rsidR="00F2383A" w:rsidRDefault="00F2383A" w:rsidP="00E663AA">
      <w:pPr>
        <w:rPr>
          <w:rFonts w:ascii="仿宋" w:eastAsia="仿宋" w:hAnsi="仿宋"/>
          <w:sz w:val="44"/>
          <w:szCs w:val="44"/>
        </w:rPr>
      </w:pPr>
      <w:bookmarkStart w:id="7" w:name="举升机安全操作规程"/>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举升机安全操作规程</w:t>
      </w:r>
    </w:p>
    <w:bookmarkEnd w:id="7"/>
    <w:p w:rsidR="002A363B" w:rsidRPr="00694FF3" w:rsidRDefault="00F36E11" w:rsidP="00F2383A">
      <w:pPr>
        <w:ind w:firstLineChars="200" w:firstLine="560"/>
        <w:rPr>
          <w:rFonts w:ascii="仿宋" w:eastAsia="仿宋" w:hAnsi="仿宋"/>
          <w:sz w:val="28"/>
          <w:szCs w:val="28"/>
        </w:rPr>
      </w:pPr>
      <w:r w:rsidRPr="00F36E11">
        <w:rPr>
          <w:rFonts w:ascii="仿宋" w:eastAsia="仿宋" w:hAnsi="仿宋" w:hint="eastAsia"/>
          <w:sz w:val="28"/>
          <w:szCs w:val="28"/>
        </w:rPr>
        <w:t>1.</w:t>
      </w:r>
      <w:r w:rsidR="002A363B" w:rsidRPr="00694FF3">
        <w:rPr>
          <w:rFonts w:ascii="仿宋" w:eastAsia="仿宋" w:hAnsi="仿宋" w:hint="eastAsia"/>
          <w:sz w:val="28"/>
          <w:szCs w:val="28"/>
        </w:rPr>
        <w:t>使用前应清除举升机附近妨碍作业的器具及杂物，并检查操作手柄是否正常。</w:t>
      </w:r>
    </w:p>
    <w:p w:rsidR="002A363B" w:rsidRPr="00694FF3" w:rsidRDefault="00F36E11" w:rsidP="00F2383A">
      <w:pPr>
        <w:ind w:firstLineChars="200" w:firstLine="560"/>
        <w:rPr>
          <w:rFonts w:ascii="仿宋" w:eastAsia="仿宋" w:hAnsi="仿宋"/>
          <w:sz w:val="28"/>
          <w:szCs w:val="28"/>
        </w:rPr>
      </w:pPr>
      <w:r w:rsidRPr="00F36E11">
        <w:rPr>
          <w:rFonts w:ascii="仿宋" w:eastAsia="仿宋" w:hAnsi="仿宋" w:hint="eastAsia"/>
          <w:sz w:val="28"/>
          <w:szCs w:val="28"/>
        </w:rPr>
        <w:t>2.</w:t>
      </w:r>
      <w:r w:rsidR="002A363B" w:rsidRPr="00694FF3">
        <w:rPr>
          <w:rFonts w:ascii="仿宋" w:eastAsia="仿宋" w:hAnsi="仿宋" w:hint="eastAsia"/>
          <w:sz w:val="28"/>
          <w:szCs w:val="28"/>
        </w:rPr>
        <w:t>操作机构灵敏有效，液压系统不允许有爬行现象。</w:t>
      </w:r>
    </w:p>
    <w:p w:rsidR="002A363B" w:rsidRPr="00694FF3" w:rsidRDefault="00E12DD9" w:rsidP="00F2383A">
      <w:pPr>
        <w:ind w:firstLineChars="200" w:firstLine="560"/>
        <w:rPr>
          <w:rFonts w:ascii="仿宋" w:eastAsia="仿宋" w:hAnsi="仿宋"/>
          <w:sz w:val="28"/>
          <w:szCs w:val="28"/>
        </w:rPr>
      </w:pPr>
      <w:r w:rsidRPr="00E12DD9">
        <w:rPr>
          <w:rFonts w:ascii="仿宋" w:eastAsia="仿宋" w:hAnsi="仿宋" w:hint="eastAsia"/>
          <w:sz w:val="28"/>
          <w:szCs w:val="28"/>
        </w:rPr>
        <w:t>3.</w:t>
      </w:r>
      <w:r w:rsidR="002A363B" w:rsidRPr="00694FF3">
        <w:rPr>
          <w:rFonts w:ascii="仿宋" w:eastAsia="仿宋" w:hAnsi="仿宋" w:hint="eastAsia"/>
          <w:sz w:val="28"/>
          <w:szCs w:val="28"/>
        </w:rPr>
        <w:t>待举升车辆驶入后，应将举升机支撑块调整移动对正该车型规定的举升点。</w:t>
      </w:r>
    </w:p>
    <w:p w:rsidR="002A363B" w:rsidRPr="00694FF3" w:rsidRDefault="00E663AA" w:rsidP="00F2383A">
      <w:pPr>
        <w:ind w:firstLineChars="200" w:firstLine="560"/>
        <w:rPr>
          <w:rFonts w:ascii="仿宋" w:eastAsia="仿宋" w:hAnsi="仿宋"/>
          <w:sz w:val="28"/>
          <w:szCs w:val="28"/>
        </w:rPr>
      </w:pPr>
      <w:r w:rsidRPr="00E663AA">
        <w:rPr>
          <w:rFonts w:ascii="仿宋" w:eastAsia="仿宋" w:hAnsi="仿宋" w:hint="eastAsia"/>
          <w:sz w:val="28"/>
          <w:szCs w:val="28"/>
        </w:rPr>
        <w:t>4.</w:t>
      </w:r>
      <w:r w:rsidR="002A363B" w:rsidRPr="00694FF3">
        <w:rPr>
          <w:rFonts w:ascii="仿宋" w:eastAsia="仿宋" w:hAnsi="仿宋" w:hint="eastAsia"/>
          <w:sz w:val="28"/>
          <w:szCs w:val="28"/>
        </w:rPr>
        <w:t>支车时，四个支角应在同一平面上，调整支角胶垫高度使其接触车辆底盘支撑部位。</w:t>
      </w:r>
    </w:p>
    <w:p w:rsidR="002A363B" w:rsidRPr="00694FF3" w:rsidRDefault="00E663AA" w:rsidP="00F2383A">
      <w:pPr>
        <w:ind w:firstLineChars="200" w:firstLine="560"/>
        <w:rPr>
          <w:rFonts w:ascii="仿宋" w:eastAsia="仿宋" w:hAnsi="仿宋"/>
          <w:sz w:val="28"/>
          <w:szCs w:val="28"/>
        </w:rPr>
      </w:pPr>
      <w:r w:rsidRPr="00E663AA">
        <w:rPr>
          <w:rFonts w:ascii="仿宋" w:eastAsia="仿宋" w:hAnsi="仿宋" w:hint="eastAsia"/>
          <w:sz w:val="28"/>
          <w:szCs w:val="28"/>
        </w:rPr>
        <w:t>5.</w:t>
      </w:r>
      <w:r w:rsidR="002A363B" w:rsidRPr="00694FF3">
        <w:rPr>
          <w:rFonts w:ascii="仿宋" w:eastAsia="仿宋" w:hAnsi="仿宋" w:hint="eastAsia"/>
          <w:sz w:val="28"/>
          <w:szCs w:val="28"/>
        </w:rPr>
        <w:t>支车时，车辆不可支的过高，支起后四个托架要锁紧。</w:t>
      </w:r>
    </w:p>
    <w:p w:rsidR="002A363B" w:rsidRPr="00694FF3" w:rsidRDefault="00E663AA" w:rsidP="00F2383A">
      <w:pPr>
        <w:ind w:firstLineChars="200" w:firstLine="560"/>
        <w:rPr>
          <w:rFonts w:ascii="仿宋" w:eastAsia="仿宋" w:hAnsi="仿宋"/>
          <w:sz w:val="28"/>
          <w:szCs w:val="28"/>
        </w:rPr>
      </w:pPr>
      <w:r w:rsidRPr="00E663AA">
        <w:rPr>
          <w:rFonts w:ascii="仿宋" w:eastAsia="仿宋" w:hAnsi="仿宋" w:hint="eastAsia"/>
          <w:sz w:val="28"/>
          <w:szCs w:val="28"/>
        </w:rPr>
        <w:t>6.</w:t>
      </w:r>
      <w:r w:rsidR="002A363B" w:rsidRPr="00694FF3">
        <w:rPr>
          <w:rFonts w:ascii="仿宋" w:eastAsia="仿宋" w:hAnsi="仿宋" w:hint="eastAsia"/>
          <w:sz w:val="28"/>
          <w:szCs w:val="28"/>
        </w:rPr>
        <w:t>举升时人员应离开车辆，举升到需要高度时，必须插入保险锁销，并确保安全可靠才可开始车底作业。</w:t>
      </w:r>
    </w:p>
    <w:p w:rsidR="002A363B" w:rsidRPr="00694FF3" w:rsidRDefault="00E663AA" w:rsidP="00F2383A">
      <w:pPr>
        <w:ind w:firstLineChars="200" w:firstLine="560"/>
        <w:rPr>
          <w:rFonts w:ascii="仿宋" w:eastAsia="仿宋" w:hAnsi="仿宋"/>
          <w:sz w:val="28"/>
          <w:szCs w:val="28"/>
        </w:rPr>
      </w:pPr>
      <w:r w:rsidRPr="00E663AA">
        <w:rPr>
          <w:rFonts w:ascii="仿宋" w:eastAsia="仿宋" w:hAnsi="仿宋" w:hint="eastAsia"/>
          <w:sz w:val="28"/>
          <w:szCs w:val="28"/>
        </w:rPr>
        <w:lastRenderedPageBreak/>
        <w:t>7.</w:t>
      </w:r>
      <w:r w:rsidR="002A363B" w:rsidRPr="00694FF3">
        <w:rPr>
          <w:rFonts w:ascii="仿宋" w:eastAsia="仿宋" w:hAnsi="仿宋" w:hint="eastAsia"/>
          <w:sz w:val="28"/>
          <w:szCs w:val="28"/>
        </w:rPr>
        <w:t>举升器不得频繁起落。</w:t>
      </w:r>
    </w:p>
    <w:p w:rsidR="002A363B" w:rsidRPr="00694FF3" w:rsidRDefault="00E663AA" w:rsidP="00F2383A">
      <w:pPr>
        <w:ind w:firstLineChars="200" w:firstLine="560"/>
        <w:rPr>
          <w:rFonts w:ascii="仿宋" w:eastAsia="仿宋" w:hAnsi="仿宋"/>
          <w:sz w:val="28"/>
          <w:szCs w:val="28"/>
        </w:rPr>
      </w:pPr>
      <w:r w:rsidRPr="00E663AA">
        <w:rPr>
          <w:rFonts w:ascii="仿宋" w:eastAsia="仿宋" w:hAnsi="仿宋" w:hint="eastAsia"/>
          <w:sz w:val="28"/>
          <w:szCs w:val="28"/>
        </w:rPr>
        <w:t>8.</w:t>
      </w:r>
      <w:r w:rsidR="002A363B" w:rsidRPr="00694FF3">
        <w:rPr>
          <w:rFonts w:ascii="仿宋" w:eastAsia="仿宋" w:hAnsi="仿宋" w:hint="eastAsia"/>
          <w:sz w:val="28"/>
          <w:szCs w:val="28"/>
        </w:rPr>
        <w:t>支车时举升要稳，降落要慢。</w:t>
      </w:r>
    </w:p>
    <w:p w:rsidR="002A363B" w:rsidRPr="00694FF3" w:rsidRDefault="00E663AA" w:rsidP="00F2383A">
      <w:pPr>
        <w:ind w:firstLineChars="200" w:firstLine="560"/>
        <w:rPr>
          <w:rFonts w:ascii="仿宋" w:eastAsia="仿宋" w:hAnsi="仿宋"/>
          <w:sz w:val="28"/>
          <w:szCs w:val="28"/>
        </w:rPr>
      </w:pPr>
      <w:r w:rsidRPr="00E663AA">
        <w:rPr>
          <w:rFonts w:ascii="仿宋" w:eastAsia="仿宋" w:hAnsi="仿宋" w:hint="eastAsia"/>
          <w:sz w:val="28"/>
          <w:szCs w:val="28"/>
        </w:rPr>
        <w:t>9.</w:t>
      </w:r>
      <w:r w:rsidR="002A363B" w:rsidRPr="00694FF3">
        <w:rPr>
          <w:rFonts w:ascii="仿宋" w:eastAsia="仿宋" w:hAnsi="仿宋" w:hint="eastAsia"/>
          <w:sz w:val="28"/>
          <w:szCs w:val="28"/>
        </w:rPr>
        <w:t>有人作业时严禁升降举升机。</w:t>
      </w:r>
    </w:p>
    <w:p w:rsidR="002A363B" w:rsidRPr="00694FF3" w:rsidRDefault="00E663AA" w:rsidP="00F2383A">
      <w:pPr>
        <w:ind w:firstLineChars="200" w:firstLine="560"/>
        <w:rPr>
          <w:rFonts w:ascii="仿宋" w:eastAsia="仿宋" w:hAnsi="仿宋"/>
          <w:sz w:val="28"/>
          <w:szCs w:val="28"/>
        </w:rPr>
      </w:pPr>
      <w:r w:rsidRPr="00E663AA">
        <w:rPr>
          <w:rFonts w:ascii="仿宋" w:eastAsia="仿宋" w:hAnsi="仿宋" w:hint="eastAsia"/>
          <w:sz w:val="28"/>
          <w:szCs w:val="28"/>
        </w:rPr>
        <w:t>10.</w:t>
      </w:r>
      <w:r w:rsidR="002A363B" w:rsidRPr="00694FF3">
        <w:rPr>
          <w:rFonts w:ascii="仿宋" w:eastAsia="仿宋" w:hAnsi="仿宋" w:hint="eastAsia"/>
          <w:sz w:val="28"/>
          <w:szCs w:val="28"/>
        </w:rPr>
        <w:t>发现操作机构不灵，电机不同步，托架不平或液压部分漏油，应及时报修，不得带故障操作。</w:t>
      </w:r>
    </w:p>
    <w:p w:rsidR="002A363B" w:rsidRPr="00694FF3" w:rsidRDefault="00E663AA" w:rsidP="00F2383A">
      <w:pPr>
        <w:ind w:firstLineChars="200" w:firstLine="560"/>
        <w:rPr>
          <w:rFonts w:ascii="仿宋" w:eastAsia="仿宋" w:hAnsi="仿宋"/>
          <w:sz w:val="28"/>
          <w:szCs w:val="28"/>
        </w:rPr>
      </w:pPr>
      <w:r>
        <w:rPr>
          <w:rFonts w:ascii="仿宋" w:eastAsia="仿宋" w:hAnsi="仿宋" w:hint="eastAsia"/>
          <w:sz w:val="28"/>
          <w:szCs w:val="28"/>
        </w:rPr>
        <w:t>1</w:t>
      </w:r>
      <w:r w:rsidR="00F36E11" w:rsidRPr="00F36E11">
        <w:rPr>
          <w:rFonts w:ascii="仿宋" w:eastAsia="仿宋" w:hAnsi="仿宋" w:hint="eastAsia"/>
          <w:sz w:val="28"/>
          <w:szCs w:val="28"/>
        </w:rPr>
        <w:t>1.</w:t>
      </w:r>
      <w:r w:rsidR="002A363B" w:rsidRPr="00694FF3">
        <w:rPr>
          <w:rFonts w:ascii="仿宋" w:eastAsia="仿宋" w:hAnsi="仿宋" w:hint="eastAsia"/>
          <w:sz w:val="28"/>
          <w:szCs w:val="28"/>
        </w:rPr>
        <w:t>作业完毕应清除杂物，打扫举升机周围以保持场地整洁。</w:t>
      </w:r>
      <w:r w:rsidR="00F2383A" w:rsidRPr="00694FF3">
        <w:rPr>
          <w:rFonts w:ascii="仿宋" w:eastAsia="仿宋" w:hAnsi="仿宋" w:hint="eastAsia"/>
          <w:sz w:val="28"/>
          <w:szCs w:val="28"/>
        </w:rPr>
        <w:t>除保养及小修项目外，其它繁琐笨重作业，不得在举升机上操作修理。</w:t>
      </w:r>
    </w:p>
    <w:p w:rsidR="002A363B" w:rsidRPr="00F2383A" w:rsidRDefault="00E663AA" w:rsidP="00F2383A">
      <w:pPr>
        <w:ind w:firstLineChars="200" w:firstLine="560"/>
        <w:rPr>
          <w:rFonts w:ascii="仿宋" w:eastAsia="仿宋" w:hAnsi="仿宋"/>
          <w:sz w:val="28"/>
          <w:szCs w:val="28"/>
        </w:rPr>
      </w:pPr>
      <w:r>
        <w:rPr>
          <w:rFonts w:ascii="仿宋" w:eastAsia="仿宋" w:hAnsi="仿宋" w:hint="eastAsia"/>
          <w:sz w:val="28"/>
          <w:szCs w:val="28"/>
        </w:rPr>
        <w:t>1</w:t>
      </w:r>
      <w:r w:rsidR="00F36E11" w:rsidRPr="00F36E11">
        <w:rPr>
          <w:rFonts w:ascii="仿宋" w:eastAsia="仿宋" w:hAnsi="仿宋" w:hint="eastAsia"/>
          <w:sz w:val="28"/>
          <w:szCs w:val="28"/>
        </w:rPr>
        <w:t>2.</w:t>
      </w:r>
      <w:r w:rsidR="00F2383A" w:rsidRPr="00694FF3">
        <w:rPr>
          <w:rFonts w:ascii="仿宋" w:eastAsia="仿宋" w:hAnsi="仿宋" w:hint="eastAsia"/>
          <w:sz w:val="28"/>
          <w:szCs w:val="28"/>
        </w:rPr>
        <w:t>定期排除举升机油缸积水，并检查油量，油量不足应及时加注相同牌号的压力油。应坚持每天检查举升机各传动机构、链条、钢丝绳、锁止装置、各部位润滑及工作情况。</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汽车底盘安全操作规程</w:t>
      </w:r>
    </w:p>
    <w:p w:rsidR="002A363B" w:rsidRPr="00694FF3" w:rsidRDefault="002A363B" w:rsidP="00BD6041">
      <w:pPr>
        <w:ind w:firstLineChars="200" w:firstLine="420"/>
        <w:rPr>
          <w:rFonts w:ascii="仿宋" w:eastAsia="仿宋" w:hAnsi="仿宋"/>
          <w:sz w:val="28"/>
          <w:szCs w:val="28"/>
        </w:rPr>
      </w:pPr>
      <w:r w:rsidRPr="00694FF3">
        <w:rPr>
          <w:rFonts w:eastAsia="仿宋" w:hint="eastAsia"/>
        </w:rPr>
        <w:t> </w:t>
      </w:r>
      <w:r w:rsidRPr="00694FF3">
        <w:rPr>
          <w:rFonts w:eastAsia="仿宋" w:hint="eastAsia"/>
          <w:sz w:val="28"/>
          <w:szCs w:val="28"/>
        </w:rPr>
        <w:t> </w:t>
      </w:r>
      <w:r w:rsidR="00F36E11" w:rsidRPr="00F36E11">
        <w:rPr>
          <w:rFonts w:ascii="仿宋" w:eastAsia="仿宋" w:hAnsi="仿宋" w:hint="eastAsia"/>
          <w:sz w:val="28"/>
          <w:szCs w:val="28"/>
        </w:rPr>
        <w:t>1.</w:t>
      </w:r>
      <w:r w:rsidRPr="00694FF3">
        <w:rPr>
          <w:rFonts w:ascii="仿宋" w:eastAsia="仿宋" w:hAnsi="仿宋" w:hint="eastAsia"/>
          <w:sz w:val="28"/>
          <w:szCs w:val="28"/>
        </w:rPr>
        <w:t>工作前检查所有使用的工具是否完整无损，操作时工具必须摆放有序，不得随地乱放，工作完毕或下放时清点检查并擦洗干净，按要求放入工具箱或指定位置。</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2.</w:t>
      </w:r>
      <w:r w:rsidR="002A363B" w:rsidRPr="00694FF3">
        <w:rPr>
          <w:rFonts w:ascii="仿宋" w:eastAsia="仿宋" w:hAnsi="仿宋" w:hint="eastAsia"/>
          <w:sz w:val="28"/>
          <w:szCs w:val="28"/>
        </w:rPr>
        <w:t>折装零部件必须使用合适工具或专用工具，切忌蛮干，不得用榔头或硬物打零件。零件折卸后应按顺序安放，不得随地堆放。</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12DD9" w:rsidRPr="00E12DD9">
        <w:rPr>
          <w:rFonts w:ascii="仿宋" w:eastAsia="仿宋" w:hAnsi="仿宋" w:hint="eastAsia"/>
          <w:sz w:val="28"/>
          <w:szCs w:val="28"/>
        </w:rPr>
        <w:t>3.</w:t>
      </w:r>
      <w:r w:rsidRPr="00694FF3">
        <w:rPr>
          <w:rFonts w:ascii="仿宋" w:eastAsia="仿宋" w:hAnsi="仿宋" w:hint="eastAsia"/>
          <w:sz w:val="28"/>
          <w:szCs w:val="28"/>
        </w:rPr>
        <w:t>拆装零配件时要做到“三不落地”。即工具、零配件、污物均不得落地。废油倒入指定的废油收集桶内，废水倒入下水道，污物及垃圾归垃圾桶，严禁将废油、污水、垃圾倒入排水沟，以免造成二次污染。</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4.</w:t>
      </w:r>
      <w:r w:rsidRPr="00694FF3">
        <w:rPr>
          <w:rFonts w:ascii="仿宋" w:eastAsia="仿宋" w:hAnsi="仿宋" w:hint="eastAsia"/>
          <w:sz w:val="28"/>
          <w:szCs w:val="28"/>
        </w:rPr>
        <w:t>修理作业时应保护好车辆漆面及装饰件，需要进入车内作业时，应用保护垫布，座位套，避免擦挂伤痕和污染，保持光泽和干净清洁。</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5.</w:t>
      </w:r>
      <w:r w:rsidRPr="00694FF3">
        <w:rPr>
          <w:rFonts w:ascii="仿宋" w:eastAsia="仿宋" w:hAnsi="仿宋" w:hint="eastAsia"/>
          <w:sz w:val="28"/>
          <w:szCs w:val="28"/>
        </w:rPr>
        <w:t>维修操作时严格吸烟，确需使用明火，必须远离汽油车和用汽油清</w:t>
      </w:r>
      <w:r w:rsidRPr="00694FF3">
        <w:rPr>
          <w:rFonts w:ascii="仿宋" w:eastAsia="仿宋" w:hAnsi="仿宋" w:hint="eastAsia"/>
          <w:sz w:val="28"/>
          <w:szCs w:val="28"/>
        </w:rPr>
        <w:lastRenderedPageBreak/>
        <w:t>洗零件地的绝对安全地方进行，用后熄灭并打扫干净，坚决不留火种火源。</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6.</w:t>
      </w:r>
      <w:r w:rsidRPr="00694FF3">
        <w:rPr>
          <w:rFonts w:ascii="仿宋" w:eastAsia="仿宋" w:hAnsi="仿宋" w:hint="eastAsia"/>
          <w:sz w:val="28"/>
          <w:szCs w:val="28"/>
        </w:rPr>
        <w:t>底盘作业需要支垫时，首先用木块支垫好前后轮，用千斤顶顶起后，立即用支车凳在规定的支撑点将车支撑牢固，严禁只用千斤顶顶起车辆在车底下作业。</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7.</w:t>
      </w:r>
      <w:r w:rsidRPr="00694FF3">
        <w:rPr>
          <w:rFonts w:ascii="仿宋" w:eastAsia="仿宋" w:hAnsi="仿宋" w:hint="eastAsia"/>
          <w:sz w:val="28"/>
          <w:szCs w:val="28"/>
        </w:rPr>
        <w:t>维修作业过程中应认真检查原配件或新更换件是否符合技术质量要求，并严格按修理技术工艺操作规范业精心修配和检查调试。</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8.</w:t>
      </w:r>
      <w:r w:rsidRPr="00694FF3">
        <w:rPr>
          <w:rFonts w:ascii="仿宋" w:eastAsia="仿宋" w:hAnsi="仿宋" w:hint="eastAsia"/>
          <w:sz w:val="28"/>
          <w:szCs w:val="28"/>
        </w:rPr>
        <w:t>修理发动机启动检验前应先检查各部装配是不合理和正确，是否按规定加足润滑油，冷却水，置变速器于空档位置，轻点电机试运行。车辆底盘有人时，严禁发动车辆。</w:t>
      </w:r>
    </w:p>
    <w:p w:rsidR="002A363B" w:rsidRPr="00694FF3" w:rsidRDefault="00E663AA" w:rsidP="00BD6041">
      <w:pPr>
        <w:ind w:firstLineChars="200" w:firstLine="560"/>
        <w:rPr>
          <w:rFonts w:ascii="仿宋" w:eastAsia="仿宋" w:hAnsi="仿宋"/>
          <w:sz w:val="28"/>
          <w:szCs w:val="28"/>
        </w:rPr>
      </w:pPr>
      <w:r>
        <w:rPr>
          <w:rFonts w:eastAsia="仿宋" w:hint="eastAsia"/>
          <w:sz w:val="28"/>
          <w:szCs w:val="28"/>
        </w:rPr>
        <w:t> </w:t>
      </w:r>
      <w:r w:rsidR="002A363B" w:rsidRPr="00694FF3">
        <w:rPr>
          <w:rFonts w:eastAsia="仿宋" w:hint="eastAsia"/>
          <w:sz w:val="28"/>
          <w:szCs w:val="28"/>
        </w:rPr>
        <w:t> </w:t>
      </w:r>
      <w:r w:rsidRPr="00E663AA">
        <w:rPr>
          <w:rFonts w:ascii="仿宋" w:eastAsia="仿宋" w:hAnsi="仿宋" w:hint="eastAsia"/>
          <w:sz w:val="28"/>
          <w:szCs w:val="28"/>
        </w:rPr>
        <w:t>9.</w:t>
      </w:r>
      <w:r w:rsidR="002A363B" w:rsidRPr="00694FF3">
        <w:rPr>
          <w:rFonts w:ascii="仿宋" w:eastAsia="仿宋" w:hAnsi="仿宋" w:hint="eastAsia"/>
          <w:sz w:val="28"/>
          <w:szCs w:val="28"/>
        </w:rPr>
        <w:t>发动机过热，不准立即打开水箱盖，谨防沸水烫伤。</w:t>
      </w:r>
    </w:p>
    <w:p w:rsidR="00051E93" w:rsidRPr="00E663AA" w:rsidRDefault="002A363B" w:rsidP="00E663AA">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10.</w:t>
      </w:r>
      <w:r w:rsidRPr="00694FF3">
        <w:rPr>
          <w:rFonts w:ascii="仿宋" w:eastAsia="仿宋" w:hAnsi="仿宋" w:hint="eastAsia"/>
          <w:sz w:val="28"/>
          <w:szCs w:val="28"/>
        </w:rPr>
        <w:t>若在地面指挥车辆行驶，倒车或移位时，不得站在车辆前、后面，只能在一侧指挥并注意周围障碍物。</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四轮定位仪操作规程</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1.</w:t>
      </w:r>
      <w:r w:rsidR="002A363B" w:rsidRPr="00694FF3">
        <w:rPr>
          <w:rFonts w:ascii="仿宋" w:eastAsia="仿宋" w:hAnsi="仿宋" w:hint="eastAsia"/>
          <w:sz w:val="28"/>
          <w:szCs w:val="28"/>
        </w:rPr>
        <w:t>本设备必须由受过专门培训并合格的人员进行操作使用。</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2.</w:t>
      </w:r>
      <w:r w:rsidR="002A363B" w:rsidRPr="00694FF3">
        <w:rPr>
          <w:rFonts w:ascii="仿宋" w:eastAsia="仿宋" w:hAnsi="仿宋" w:hint="eastAsia"/>
          <w:sz w:val="28"/>
          <w:szCs w:val="28"/>
        </w:rPr>
        <w:t>定位前车辆检查</w:t>
      </w:r>
      <w:r w:rsidR="00E663AA">
        <w:rPr>
          <w:rFonts w:ascii="仿宋" w:eastAsia="仿宋" w:hAnsi="仿宋" w:hint="eastAsia"/>
          <w:sz w:val="28"/>
          <w:szCs w:val="28"/>
        </w:rPr>
        <w:t>：</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（1）</w:t>
      </w:r>
      <w:r w:rsidR="002A363B" w:rsidRPr="00694FF3">
        <w:rPr>
          <w:rFonts w:ascii="仿宋" w:eastAsia="仿宋" w:hAnsi="仿宋" w:hint="eastAsia"/>
          <w:sz w:val="28"/>
          <w:szCs w:val="28"/>
        </w:rPr>
        <w:t>检查车辆悬挂装置、车轮轴承、转向系统等没有不允许存在的间隙和损坏。</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（2）</w:t>
      </w:r>
      <w:r w:rsidR="002A363B" w:rsidRPr="00694FF3">
        <w:rPr>
          <w:rFonts w:ascii="仿宋" w:eastAsia="仿宋" w:hAnsi="仿宋" w:hint="eastAsia"/>
          <w:sz w:val="28"/>
          <w:szCs w:val="28"/>
        </w:rPr>
        <w:t>一个车轿上的轮胎胎纹深度最多允差2mm。轮胎充气压力合乎规定。</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（3）</w:t>
      </w:r>
      <w:r w:rsidR="002A363B" w:rsidRPr="00694FF3">
        <w:rPr>
          <w:rFonts w:ascii="仿宋" w:eastAsia="仿宋" w:hAnsi="仿宋" w:hint="eastAsia"/>
          <w:sz w:val="28"/>
          <w:szCs w:val="28"/>
        </w:rPr>
        <w:t>车辆装备为全装置重量。</w:t>
      </w:r>
    </w:p>
    <w:p w:rsidR="002A363B" w:rsidRPr="00694FF3" w:rsidRDefault="00E12DD9" w:rsidP="00BD6041">
      <w:pPr>
        <w:ind w:firstLineChars="200" w:firstLine="560"/>
        <w:rPr>
          <w:rFonts w:ascii="仿宋" w:eastAsia="仿宋" w:hAnsi="仿宋"/>
          <w:sz w:val="28"/>
          <w:szCs w:val="28"/>
        </w:rPr>
      </w:pPr>
      <w:r w:rsidRPr="00E12DD9">
        <w:rPr>
          <w:rFonts w:ascii="仿宋" w:eastAsia="仿宋" w:hAnsi="仿宋" w:hint="eastAsia"/>
          <w:sz w:val="28"/>
          <w:szCs w:val="28"/>
        </w:rPr>
        <w:t>3.</w:t>
      </w:r>
      <w:r w:rsidR="002A363B" w:rsidRPr="00694FF3">
        <w:rPr>
          <w:rFonts w:ascii="仿宋" w:eastAsia="仿宋" w:hAnsi="仿宋" w:hint="eastAsia"/>
          <w:sz w:val="28"/>
          <w:szCs w:val="28"/>
        </w:rPr>
        <w:t>定位要求</w:t>
      </w:r>
      <w:r w:rsidR="00E663AA">
        <w:rPr>
          <w:rFonts w:ascii="仿宋" w:eastAsia="仿宋" w:hAnsi="仿宋" w:hint="eastAsia"/>
          <w:sz w:val="28"/>
          <w:szCs w:val="28"/>
        </w:rPr>
        <w:t>：</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（1）</w:t>
      </w:r>
      <w:r w:rsidR="002A363B" w:rsidRPr="00694FF3">
        <w:rPr>
          <w:rFonts w:ascii="仿宋" w:eastAsia="仿宋" w:hAnsi="仿宋" w:hint="eastAsia"/>
          <w:sz w:val="28"/>
          <w:szCs w:val="28"/>
        </w:rPr>
        <w:t>将车辆驶入四柱举升器上并停稳，使车辆中心与举升器和转盘中</w:t>
      </w:r>
      <w:r w:rsidR="002A363B" w:rsidRPr="00694FF3">
        <w:rPr>
          <w:rFonts w:ascii="仿宋" w:eastAsia="仿宋" w:hAnsi="仿宋" w:hint="eastAsia"/>
          <w:sz w:val="28"/>
          <w:szCs w:val="28"/>
        </w:rPr>
        <w:lastRenderedPageBreak/>
        <w:t>心重合。</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（2）</w:t>
      </w:r>
      <w:r w:rsidR="002A363B" w:rsidRPr="00694FF3">
        <w:rPr>
          <w:rFonts w:ascii="仿宋" w:eastAsia="仿宋" w:hAnsi="仿宋" w:hint="eastAsia"/>
          <w:sz w:val="28"/>
          <w:szCs w:val="28"/>
        </w:rPr>
        <w:t>检查、必要时更改车辆规格。</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（3）</w:t>
      </w:r>
      <w:r w:rsidR="002A363B" w:rsidRPr="00694FF3">
        <w:rPr>
          <w:rFonts w:ascii="仿宋" w:eastAsia="仿宋" w:hAnsi="仿宋" w:hint="eastAsia"/>
          <w:sz w:val="28"/>
          <w:szCs w:val="28"/>
        </w:rPr>
        <w:t>应严格按定位仪显示步骤进行操作，不允许省略。如应按要求作车轮偏差补偿和轮胎检测。轮胎检测的有关内容应按要求输入仪器。</w:t>
      </w:r>
    </w:p>
    <w:p w:rsidR="002A363B" w:rsidRPr="00694FF3" w:rsidRDefault="002A363B" w:rsidP="00BD6041">
      <w:pPr>
        <w:ind w:firstLineChars="200" w:firstLine="560"/>
        <w:rPr>
          <w:rFonts w:ascii="仿宋" w:eastAsia="仿宋" w:hAnsi="仿宋"/>
          <w:sz w:val="28"/>
          <w:szCs w:val="28"/>
        </w:rPr>
      </w:pPr>
      <w:r w:rsidRPr="00694FF3">
        <w:rPr>
          <w:rFonts w:ascii="仿宋" w:eastAsia="仿宋" w:hAnsi="仿宋" w:hint="eastAsia"/>
          <w:sz w:val="28"/>
          <w:szCs w:val="28"/>
        </w:rPr>
        <w:t>4、各轮定位参数（前束、外倾角）的调整应符合各车型“维修手册”的要求，对检测不符合规定要求的均应进行调整（原车不能调整的除外）。</w:t>
      </w:r>
    </w:p>
    <w:p w:rsidR="002A363B" w:rsidRPr="00694FF3" w:rsidRDefault="002A363B" w:rsidP="00BD6041">
      <w:pPr>
        <w:ind w:firstLineChars="200" w:firstLine="560"/>
        <w:rPr>
          <w:rFonts w:ascii="仿宋" w:eastAsia="仿宋" w:hAnsi="仿宋"/>
          <w:sz w:val="28"/>
          <w:szCs w:val="28"/>
        </w:rPr>
      </w:pPr>
      <w:r w:rsidRPr="00694FF3">
        <w:rPr>
          <w:rFonts w:ascii="仿宋" w:eastAsia="仿宋" w:hAnsi="仿宋" w:hint="eastAsia"/>
          <w:sz w:val="28"/>
          <w:szCs w:val="28"/>
        </w:rPr>
        <w:t>5、各定位参数的调整方法应符合各车型“维修手册”的要求。</w:t>
      </w:r>
    </w:p>
    <w:p w:rsidR="002A363B" w:rsidRPr="00694FF3" w:rsidRDefault="002A363B" w:rsidP="00BD6041">
      <w:pPr>
        <w:ind w:firstLineChars="200" w:firstLine="560"/>
        <w:rPr>
          <w:rFonts w:ascii="仿宋" w:eastAsia="仿宋" w:hAnsi="仿宋"/>
          <w:sz w:val="28"/>
          <w:szCs w:val="28"/>
        </w:rPr>
      </w:pPr>
      <w:r w:rsidRPr="00694FF3">
        <w:rPr>
          <w:rFonts w:ascii="仿宋" w:eastAsia="仿宋" w:hAnsi="仿宋" w:hint="eastAsia"/>
          <w:sz w:val="28"/>
          <w:szCs w:val="28"/>
        </w:rPr>
        <w:t>6、定位结果应予以保存和打印。</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7</w:t>
      </w:r>
      <w:r w:rsidRPr="00E663AA">
        <w:rPr>
          <w:rFonts w:ascii="仿宋" w:eastAsia="仿宋" w:hAnsi="仿宋" w:hint="eastAsia"/>
          <w:sz w:val="28"/>
          <w:szCs w:val="28"/>
        </w:rPr>
        <w:t>.</w:t>
      </w:r>
      <w:r w:rsidR="002A363B" w:rsidRPr="00694FF3">
        <w:rPr>
          <w:rFonts w:ascii="仿宋" w:eastAsia="仿宋" w:hAnsi="仿宋" w:hint="eastAsia"/>
          <w:sz w:val="28"/>
          <w:szCs w:val="28"/>
        </w:rPr>
        <w:t>操作者必须有一定的计算机应用基本知识，需了解四轮定位的基本知识。</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8</w:t>
      </w:r>
      <w:r w:rsidRPr="00E663AA">
        <w:rPr>
          <w:rFonts w:ascii="仿宋" w:eastAsia="仿宋" w:hAnsi="仿宋" w:hint="eastAsia"/>
          <w:sz w:val="28"/>
          <w:szCs w:val="28"/>
        </w:rPr>
        <w:t>.</w:t>
      </w:r>
      <w:r w:rsidR="002A363B" w:rsidRPr="00694FF3">
        <w:rPr>
          <w:rFonts w:ascii="仿宋" w:eastAsia="仿宋" w:hAnsi="仿宋" w:hint="eastAsia"/>
          <w:sz w:val="28"/>
          <w:szCs w:val="28"/>
        </w:rPr>
        <w:t>四轮定位仪采用光学成像原理进行测试，应避免传感器之间有物体挡住光线；不能在有阳光直接照射探测杆的情况下进行测试；测量现场地面不能产生反光。</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9</w:t>
      </w:r>
      <w:r w:rsidRPr="00E663AA">
        <w:rPr>
          <w:rFonts w:ascii="仿宋" w:eastAsia="仿宋" w:hAnsi="仿宋" w:hint="eastAsia"/>
          <w:sz w:val="28"/>
          <w:szCs w:val="28"/>
        </w:rPr>
        <w:t>.</w:t>
      </w:r>
      <w:r w:rsidR="002A363B" w:rsidRPr="00694FF3">
        <w:rPr>
          <w:rFonts w:ascii="仿宋" w:eastAsia="仿宋" w:hAnsi="仿宋" w:hint="eastAsia"/>
          <w:sz w:val="28"/>
          <w:szCs w:val="28"/>
        </w:rPr>
        <w:t>四轮定位仪的探测杆属于精密测试设备，在使用过程中应轻拿轻放，切勿乱扔乱摔，否则轻者会导致外壳变形，重者会导致内部元件出现故障，影响正常使用。</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10</w:t>
      </w:r>
      <w:r w:rsidRPr="00E663AA">
        <w:rPr>
          <w:rFonts w:ascii="仿宋" w:eastAsia="仿宋" w:hAnsi="仿宋" w:hint="eastAsia"/>
          <w:sz w:val="28"/>
          <w:szCs w:val="28"/>
        </w:rPr>
        <w:t>.</w:t>
      </w:r>
      <w:r w:rsidR="002A363B" w:rsidRPr="00694FF3">
        <w:rPr>
          <w:rFonts w:ascii="仿宋" w:eastAsia="仿宋" w:hAnsi="仿宋" w:hint="eastAsia"/>
          <w:sz w:val="28"/>
          <w:szCs w:val="28"/>
        </w:rPr>
        <w:t>四轮定位仪不能放置在振动物体上或倾斜放置，应避免日光直射或潮湿。</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11</w:t>
      </w:r>
      <w:r w:rsidRPr="00E663AA">
        <w:rPr>
          <w:rFonts w:ascii="仿宋" w:eastAsia="仿宋" w:hAnsi="仿宋" w:hint="eastAsia"/>
          <w:sz w:val="28"/>
          <w:szCs w:val="28"/>
        </w:rPr>
        <w:t>.</w:t>
      </w:r>
      <w:r w:rsidR="002A363B" w:rsidRPr="00694FF3">
        <w:rPr>
          <w:rFonts w:ascii="仿宋" w:eastAsia="仿宋" w:hAnsi="仿宋" w:hint="eastAsia"/>
          <w:sz w:val="28"/>
          <w:szCs w:val="28"/>
        </w:rPr>
        <w:t>避免将液体喷溅到四轮定位仪表面，以免液体进入系统而造成永久损害。</w:t>
      </w:r>
    </w:p>
    <w:p w:rsidR="002A363B" w:rsidRPr="00694FF3" w:rsidRDefault="00E663AA" w:rsidP="00BD6041">
      <w:pPr>
        <w:ind w:firstLineChars="200" w:firstLine="560"/>
        <w:rPr>
          <w:rFonts w:ascii="仿宋" w:eastAsia="仿宋" w:hAnsi="仿宋"/>
          <w:sz w:val="28"/>
          <w:szCs w:val="28"/>
        </w:rPr>
      </w:pPr>
      <w:r>
        <w:rPr>
          <w:rFonts w:ascii="仿宋" w:eastAsia="仿宋" w:hAnsi="仿宋" w:hint="eastAsia"/>
          <w:sz w:val="28"/>
          <w:szCs w:val="28"/>
        </w:rPr>
        <w:t>12</w:t>
      </w:r>
      <w:r w:rsidRPr="00E663AA">
        <w:rPr>
          <w:rFonts w:ascii="仿宋" w:eastAsia="仿宋" w:hAnsi="仿宋" w:hint="eastAsia"/>
          <w:sz w:val="28"/>
          <w:szCs w:val="28"/>
        </w:rPr>
        <w:t>.</w:t>
      </w:r>
      <w:r w:rsidR="002A363B" w:rsidRPr="00694FF3">
        <w:rPr>
          <w:rFonts w:ascii="仿宋" w:eastAsia="仿宋" w:hAnsi="仿宋" w:hint="eastAsia"/>
          <w:sz w:val="28"/>
          <w:szCs w:val="28"/>
        </w:rPr>
        <w:t>四轮定位仪主机和探测杆传感器内部连线紧密，拆卸后可能造成传感器元件损坏。</w:t>
      </w:r>
    </w:p>
    <w:p w:rsidR="00051E93" w:rsidRPr="00E663AA" w:rsidRDefault="00E663AA" w:rsidP="00E663AA">
      <w:pPr>
        <w:ind w:firstLineChars="200" w:firstLine="560"/>
        <w:rPr>
          <w:rFonts w:ascii="仿宋" w:eastAsia="仿宋" w:hAnsi="仿宋"/>
          <w:sz w:val="28"/>
          <w:szCs w:val="28"/>
        </w:rPr>
      </w:pPr>
      <w:r>
        <w:rPr>
          <w:rFonts w:ascii="仿宋" w:eastAsia="仿宋" w:hAnsi="仿宋" w:hint="eastAsia"/>
          <w:sz w:val="28"/>
          <w:szCs w:val="28"/>
        </w:rPr>
        <w:lastRenderedPageBreak/>
        <w:t>13</w:t>
      </w:r>
      <w:r w:rsidRPr="00E663AA">
        <w:rPr>
          <w:rFonts w:ascii="仿宋" w:eastAsia="仿宋" w:hAnsi="仿宋" w:hint="eastAsia"/>
          <w:sz w:val="28"/>
          <w:szCs w:val="28"/>
        </w:rPr>
        <w:t>.</w:t>
      </w:r>
      <w:r w:rsidR="002A363B" w:rsidRPr="00694FF3">
        <w:rPr>
          <w:rFonts w:ascii="仿宋" w:eastAsia="仿宋" w:hAnsi="仿宋" w:hint="eastAsia"/>
          <w:sz w:val="28"/>
          <w:szCs w:val="28"/>
        </w:rPr>
        <w:t>应严格按说明书对机器进行保养及检修。</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自动变速器实训室安全操作规程</w:t>
      </w:r>
    </w:p>
    <w:p w:rsidR="002A363B" w:rsidRPr="00694FF3" w:rsidRDefault="002A363B" w:rsidP="00C6293F">
      <w:pPr>
        <w:ind w:firstLineChars="200" w:firstLine="420"/>
        <w:rPr>
          <w:rFonts w:ascii="仿宋" w:eastAsia="仿宋" w:hAnsi="仿宋"/>
          <w:sz w:val="28"/>
          <w:szCs w:val="28"/>
        </w:rPr>
      </w:pPr>
      <w:r w:rsidRPr="00694FF3">
        <w:rPr>
          <w:rFonts w:eastAsia="仿宋"/>
        </w:rPr>
        <w:t> </w:t>
      </w:r>
      <w:r w:rsidR="00C6293F">
        <w:rPr>
          <w:rFonts w:eastAsia="仿宋" w:hint="eastAsia"/>
        </w:rPr>
        <w:t xml:space="preserve"> </w:t>
      </w:r>
      <w:r w:rsidR="00F36E11" w:rsidRPr="00F36E11">
        <w:rPr>
          <w:rFonts w:ascii="仿宋" w:eastAsia="仿宋" w:hAnsi="仿宋" w:hint="eastAsia"/>
          <w:sz w:val="28"/>
          <w:szCs w:val="28"/>
        </w:rPr>
        <w:t>1.</w:t>
      </w:r>
      <w:r w:rsidRPr="00694FF3">
        <w:rPr>
          <w:rFonts w:ascii="仿宋" w:eastAsia="仿宋" w:hAnsi="仿宋" w:hint="eastAsia"/>
          <w:sz w:val="28"/>
          <w:szCs w:val="28"/>
        </w:rPr>
        <w:t>遵守实验实训管理制度和教学仪器设备管理制度。</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2.</w:t>
      </w:r>
      <w:r w:rsidR="002A363B" w:rsidRPr="00694FF3">
        <w:rPr>
          <w:rFonts w:ascii="仿宋" w:eastAsia="仿宋" w:hAnsi="仿宋" w:hint="eastAsia"/>
          <w:sz w:val="28"/>
          <w:szCs w:val="28"/>
        </w:rPr>
        <w:t>熟悉实验实训内容和操作规范要求，做好实验实训前的准备工作。</w:t>
      </w:r>
    </w:p>
    <w:p w:rsidR="002A363B" w:rsidRPr="00694FF3" w:rsidRDefault="00E12DD9" w:rsidP="00BD6041">
      <w:pPr>
        <w:ind w:firstLineChars="200" w:firstLine="560"/>
        <w:rPr>
          <w:rFonts w:ascii="仿宋" w:eastAsia="仿宋" w:hAnsi="仿宋"/>
          <w:sz w:val="28"/>
          <w:szCs w:val="28"/>
        </w:rPr>
      </w:pPr>
      <w:r w:rsidRPr="00E12DD9">
        <w:rPr>
          <w:rFonts w:ascii="仿宋" w:eastAsia="仿宋" w:hAnsi="仿宋" w:hint="eastAsia"/>
          <w:sz w:val="28"/>
          <w:szCs w:val="28"/>
        </w:rPr>
        <w:t>3.</w:t>
      </w:r>
      <w:r w:rsidR="002A363B" w:rsidRPr="00694FF3">
        <w:rPr>
          <w:rFonts w:ascii="仿宋" w:eastAsia="仿宋" w:hAnsi="仿宋" w:hint="eastAsia"/>
          <w:sz w:val="28"/>
          <w:szCs w:val="28"/>
        </w:rPr>
        <w:t>未经指导教师同意，任何学生不得私自动用实训室的实训台。</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4.</w:t>
      </w:r>
      <w:r w:rsidR="002A363B" w:rsidRPr="00694FF3">
        <w:rPr>
          <w:rFonts w:ascii="仿宋" w:eastAsia="仿宋" w:hAnsi="仿宋" w:hint="eastAsia"/>
          <w:sz w:val="28"/>
          <w:szCs w:val="28"/>
        </w:rPr>
        <w:t>汽车自动变速器的拆装、检测作业必须在指导教师的示范、指导及允许下进行。</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5.</w:t>
      </w:r>
      <w:r w:rsidR="002A363B" w:rsidRPr="00694FF3">
        <w:rPr>
          <w:rFonts w:ascii="仿宋" w:eastAsia="仿宋" w:hAnsi="仿宋" w:hint="eastAsia"/>
          <w:sz w:val="28"/>
          <w:szCs w:val="28"/>
        </w:rPr>
        <w:t>汽车自动变速器在拆装过程中，坚持做到零件、工具、油三不落地。</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6.</w:t>
      </w:r>
      <w:r w:rsidR="002A363B" w:rsidRPr="00694FF3">
        <w:rPr>
          <w:rFonts w:ascii="仿宋" w:eastAsia="仿宋" w:hAnsi="仿宋" w:hint="eastAsia"/>
          <w:sz w:val="28"/>
          <w:szCs w:val="28"/>
        </w:rPr>
        <w:t>汽车自动变速器在拆装过程中，应严格按照拆装工艺要求进行，绝对禁止乱拆、硬砸、硬撬等野蛮作业。</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7.</w:t>
      </w:r>
      <w:r w:rsidR="002A363B" w:rsidRPr="00694FF3">
        <w:rPr>
          <w:rFonts w:ascii="仿宋" w:eastAsia="仿宋" w:hAnsi="仿宋" w:hint="eastAsia"/>
          <w:sz w:val="28"/>
          <w:szCs w:val="28"/>
        </w:rPr>
        <w:t>汽车自动变速器拆解后，其零部件的摆放应归类整齐，安装时应保证所有零部件安装到位，防止零部件遗失。</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8.</w:t>
      </w:r>
      <w:r w:rsidR="002A363B" w:rsidRPr="00694FF3">
        <w:rPr>
          <w:rFonts w:ascii="仿宋" w:eastAsia="仿宋" w:hAnsi="仿宋" w:hint="eastAsia"/>
          <w:sz w:val="28"/>
          <w:szCs w:val="28"/>
        </w:rPr>
        <w:t>拆装自动变速器阀体时，应严格按照图纸进行，防止细微零件遗失。</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9.</w:t>
      </w:r>
      <w:r w:rsidR="002A363B" w:rsidRPr="00694FF3">
        <w:rPr>
          <w:rFonts w:ascii="仿宋" w:eastAsia="仿宋" w:hAnsi="仿宋" w:hint="eastAsia"/>
          <w:sz w:val="28"/>
          <w:szCs w:val="28"/>
        </w:rPr>
        <w:t>在教师指导下，严格按照操作规程进行，否则出现安全问题和设备损坏一律由当事人承担责任。</w:t>
      </w:r>
    </w:p>
    <w:p w:rsidR="002A363B" w:rsidRPr="00C6293F" w:rsidRDefault="00E663AA" w:rsidP="00C6293F">
      <w:pPr>
        <w:ind w:firstLineChars="200" w:firstLine="560"/>
        <w:rPr>
          <w:rFonts w:ascii="仿宋" w:eastAsia="仿宋" w:hAnsi="仿宋"/>
          <w:sz w:val="28"/>
          <w:szCs w:val="28"/>
        </w:rPr>
      </w:pPr>
      <w:r w:rsidRPr="00E663AA">
        <w:rPr>
          <w:rFonts w:ascii="仿宋" w:eastAsia="仿宋" w:hAnsi="仿宋" w:hint="eastAsia"/>
          <w:sz w:val="28"/>
          <w:szCs w:val="28"/>
        </w:rPr>
        <w:t>10.</w:t>
      </w:r>
      <w:r w:rsidR="002A363B" w:rsidRPr="00694FF3">
        <w:rPr>
          <w:rFonts w:ascii="仿宋" w:eastAsia="仿宋" w:hAnsi="仿宋" w:hint="eastAsia"/>
          <w:sz w:val="28"/>
          <w:szCs w:val="28"/>
        </w:rPr>
        <w:t>认真执行6S管理，实验实训完毕后，须清点、清理工具，归还到指导教师处。室内卫生打扫完毕后须经指导教师检查合格后方可离开。</w:t>
      </w:r>
    </w:p>
    <w:p w:rsidR="002A363B" w:rsidRPr="00694FF3" w:rsidRDefault="00AD40E7" w:rsidP="002A363B">
      <w:pPr>
        <w:pStyle w:val="3"/>
        <w:rPr>
          <w:rFonts w:ascii="仿宋" w:eastAsia="仿宋" w:hAnsi="仿宋"/>
        </w:rPr>
      </w:pPr>
      <w:bookmarkStart w:id="8" w:name="_Toc73815356"/>
      <w:r w:rsidRPr="00694FF3">
        <w:rPr>
          <w:rFonts w:ascii="仿宋" w:eastAsia="仿宋" w:hAnsi="仿宋" w:hint="eastAsia"/>
        </w:rPr>
        <w:t>（四）</w:t>
      </w:r>
      <w:r w:rsidR="00E22B18" w:rsidRPr="00694FF3">
        <w:rPr>
          <w:rFonts w:ascii="仿宋" w:eastAsia="仿宋" w:hAnsi="仿宋" w:hint="eastAsia"/>
        </w:rPr>
        <w:t>管理制度</w:t>
      </w:r>
      <w:bookmarkEnd w:id="8"/>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底盘构造与维修实训室管理制度</w:t>
      </w:r>
    </w:p>
    <w:p w:rsidR="002A363B" w:rsidRPr="00694FF3" w:rsidRDefault="002A363B" w:rsidP="00BD6041">
      <w:pPr>
        <w:ind w:firstLineChars="200" w:firstLine="420"/>
        <w:rPr>
          <w:rFonts w:ascii="仿宋" w:eastAsia="仿宋" w:hAnsi="仿宋"/>
          <w:sz w:val="28"/>
          <w:szCs w:val="28"/>
        </w:rPr>
      </w:pPr>
      <w:r w:rsidRPr="00694FF3">
        <w:rPr>
          <w:rFonts w:eastAsia="仿宋" w:hint="eastAsia"/>
        </w:rPr>
        <w:t> </w:t>
      </w:r>
      <w:r w:rsidRPr="00694FF3">
        <w:rPr>
          <w:rFonts w:ascii="仿宋" w:eastAsia="仿宋" w:hAnsi="仿宋" w:hint="eastAsia"/>
          <w:sz w:val="28"/>
          <w:szCs w:val="28"/>
        </w:rPr>
        <w:t>为加强实训室管理，防止意外事故的发生，保质保量地完成实训任务，保证教学、设备财产安全，结合本校实际情况，特制定本制度：</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lastRenderedPageBreak/>
        <w:t>1.</w:t>
      </w:r>
      <w:r w:rsidR="002A363B" w:rsidRPr="00694FF3">
        <w:rPr>
          <w:rFonts w:ascii="仿宋" w:eastAsia="仿宋" w:hAnsi="仿宋" w:hint="eastAsia"/>
          <w:sz w:val="28"/>
          <w:szCs w:val="28"/>
        </w:rPr>
        <w:t>进入实训室要有秩序，按指导老师编排的座位号入座，保持安静，不得喧哗。</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F36E11" w:rsidRPr="00F36E11">
        <w:rPr>
          <w:rFonts w:ascii="仿宋" w:eastAsia="仿宋" w:hAnsi="仿宋" w:hint="eastAsia"/>
          <w:sz w:val="28"/>
          <w:szCs w:val="28"/>
        </w:rPr>
        <w:t>2.</w:t>
      </w:r>
      <w:r w:rsidRPr="00694FF3">
        <w:rPr>
          <w:rFonts w:ascii="仿宋" w:eastAsia="仿宋" w:hAnsi="仿宋" w:hint="eastAsia"/>
          <w:sz w:val="28"/>
          <w:szCs w:val="28"/>
        </w:rPr>
        <w:t>不得擅自动用实训设备；不得做与实训内容无关的项目；不得随意拆卸实验设备上的零部件。</w:t>
      </w:r>
    </w:p>
    <w:p w:rsidR="002A363B" w:rsidRPr="00694FF3" w:rsidRDefault="00E12DD9" w:rsidP="00BD6041">
      <w:pPr>
        <w:ind w:firstLineChars="200" w:firstLine="560"/>
        <w:rPr>
          <w:rFonts w:ascii="仿宋" w:eastAsia="仿宋" w:hAnsi="仿宋"/>
          <w:sz w:val="28"/>
          <w:szCs w:val="28"/>
        </w:rPr>
      </w:pPr>
      <w:r w:rsidRPr="00E12DD9">
        <w:rPr>
          <w:rFonts w:ascii="仿宋" w:eastAsia="仿宋" w:hAnsi="仿宋" w:hint="eastAsia"/>
          <w:sz w:val="28"/>
          <w:szCs w:val="28"/>
        </w:rPr>
        <w:t>3.</w:t>
      </w:r>
      <w:r w:rsidR="002A363B" w:rsidRPr="00694FF3">
        <w:rPr>
          <w:rFonts w:ascii="仿宋" w:eastAsia="仿宋" w:hAnsi="仿宋" w:hint="eastAsia"/>
          <w:sz w:val="28"/>
          <w:szCs w:val="28"/>
        </w:rPr>
        <w:t>实训过程中发现问题，立即向实训指导老师或实训室管理员报告。</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4.</w:t>
      </w:r>
      <w:r w:rsidR="002A363B" w:rsidRPr="00694FF3">
        <w:rPr>
          <w:rFonts w:ascii="仿宋" w:eastAsia="仿宋" w:hAnsi="仿宋" w:hint="eastAsia"/>
          <w:sz w:val="28"/>
          <w:szCs w:val="28"/>
        </w:rPr>
        <w:t>严格按照仪器、设备的使用说明要求及操作规程操作。</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5.</w:t>
      </w:r>
      <w:r w:rsidR="002A363B" w:rsidRPr="00694FF3">
        <w:rPr>
          <w:rFonts w:ascii="仿宋" w:eastAsia="仿宋" w:hAnsi="仿宋" w:hint="eastAsia"/>
          <w:sz w:val="28"/>
          <w:szCs w:val="28"/>
        </w:rPr>
        <w:t>拆装汽车零部件时，要使用油盘，用锤敲击时要保护零件表面，防止变形损坏。</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6.</w:t>
      </w:r>
      <w:r w:rsidRPr="00694FF3">
        <w:rPr>
          <w:rFonts w:ascii="仿宋" w:eastAsia="仿宋" w:hAnsi="仿宋" w:hint="eastAsia"/>
          <w:sz w:val="28"/>
          <w:szCs w:val="28"/>
        </w:rPr>
        <w:t>车底作业时，应在举升机安全保护下进行操作。</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7.</w:t>
      </w:r>
      <w:r w:rsidR="002A363B" w:rsidRPr="00694FF3">
        <w:rPr>
          <w:rFonts w:ascii="仿宋" w:eastAsia="仿宋" w:hAnsi="仿宋" w:hint="eastAsia"/>
          <w:sz w:val="28"/>
          <w:szCs w:val="28"/>
        </w:rPr>
        <w:t>拆卸悬挂弹簧和进行制动试验时，要在教师指导下进行，避免发生意外。</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8.</w:t>
      </w:r>
      <w:r w:rsidRPr="00694FF3">
        <w:rPr>
          <w:rFonts w:ascii="仿宋" w:eastAsia="仿宋" w:hAnsi="仿宋" w:hint="eastAsia"/>
          <w:sz w:val="28"/>
          <w:szCs w:val="28"/>
        </w:rPr>
        <w:t>金属零件的清洗，只能用金属清洗剂或柴油，不得用汽油在实训场内清洗。</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9.</w:t>
      </w:r>
      <w:r w:rsidRPr="00694FF3">
        <w:rPr>
          <w:rFonts w:ascii="仿宋" w:eastAsia="仿宋" w:hAnsi="仿宋" w:hint="eastAsia"/>
          <w:sz w:val="28"/>
          <w:szCs w:val="28"/>
        </w:rPr>
        <w:t>指导老师要认真填写实训记录表，课前和课后要检查设备是否有问题或损坏，对不能正常使用的设备要及时注明情况，以便进行维修。</w:t>
      </w:r>
    </w:p>
    <w:p w:rsidR="00051E93" w:rsidRPr="00694FF3" w:rsidRDefault="00E663AA" w:rsidP="00C6293F">
      <w:pPr>
        <w:ind w:firstLineChars="200" w:firstLine="560"/>
        <w:rPr>
          <w:rFonts w:ascii="仿宋" w:eastAsia="仿宋" w:hAnsi="仿宋"/>
          <w:sz w:val="28"/>
          <w:szCs w:val="28"/>
        </w:rPr>
      </w:pPr>
      <w:r w:rsidRPr="00E663AA">
        <w:rPr>
          <w:rFonts w:ascii="仿宋" w:eastAsia="仿宋" w:hAnsi="仿宋" w:hint="eastAsia"/>
          <w:sz w:val="28"/>
          <w:szCs w:val="28"/>
        </w:rPr>
        <w:t>10.</w:t>
      </w:r>
      <w:r w:rsidR="002A363B" w:rsidRPr="00694FF3">
        <w:rPr>
          <w:rFonts w:ascii="仿宋" w:eastAsia="仿宋" w:hAnsi="仿宋" w:hint="eastAsia"/>
          <w:sz w:val="28"/>
          <w:szCs w:val="28"/>
        </w:rPr>
        <w:t>实训结束后，指导老师统一要求学生把拆散的零件、工量具等复位，并组织学生进行卫生清扫。离开实训室要关好门、窗、用电器。</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电气设备构造与维修实训室管理制度</w:t>
      </w:r>
    </w:p>
    <w:p w:rsidR="002A363B" w:rsidRPr="00694FF3" w:rsidRDefault="002A363B" w:rsidP="00BD6041">
      <w:pPr>
        <w:ind w:firstLineChars="200" w:firstLine="560"/>
        <w:rPr>
          <w:rFonts w:ascii="仿宋" w:eastAsia="仿宋" w:hAnsi="仿宋"/>
          <w:sz w:val="28"/>
          <w:szCs w:val="28"/>
        </w:rPr>
      </w:pPr>
      <w:r w:rsidRPr="00694FF3">
        <w:rPr>
          <w:rFonts w:ascii="仿宋" w:eastAsia="仿宋" w:hAnsi="仿宋" w:hint="eastAsia"/>
          <w:sz w:val="28"/>
          <w:szCs w:val="28"/>
        </w:rPr>
        <w:t>为加强实训室管理，防止意外事故的发生，保质保量地完成实训任务，保证教学、设备财产安全，结合本校实际情况，特制定本制度：</w:t>
      </w:r>
      <w:r w:rsidRPr="00694FF3">
        <w:rPr>
          <w:rFonts w:eastAsia="仿宋" w:hint="eastAsia"/>
          <w:sz w:val="28"/>
          <w:szCs w:val="28"/>
        </w:rPr>
        <w:t> </w:t>
      </w:r>
      <w:r w:rsidRPr="00694FF3">
        <w:rPr>
          <w:rFonts w:ascii="仿宋" w:eastAsia="仿宋" w:hAnsi="仿宋" w:hint="eastAsia"/>
          <w:sz w:val="28"/>
          <w:szCs w:val="28"/>
        </w:rPr>
        <w:t xml:space="preserve"> </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F36E11" w:rsidRPr="00F36E11">
        <w:rPr>
          <w:rFonts w:ascii="仿宋" w:eastAsia="仿宋" w:hAnsi="仿宋" w:hint="eastAsia"/>
          <w:sz w:val="28"/>
          <w:szCs w:val="28"/>
        </w:rPr>
        <w:t>1.</w:t>
      </w:r>
      <w:r w:rsidRPr="00694FF3">
        <w:rPr>
          <w:rFonts w:ascii="仿宋" w:eastAsia="仿宋" w:hAnsi="仿宋" w:hint="eastAsia"/>
          <w:sz w:val="28"/>
          <w:szCs w:val="28"/>
        </w:rPr>
        <w:t>进入实训室要有秩序，按指导老师编排的座位号入座，保持安静，不得喧哗。</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lastRenderedPageBreak/>
        <w:t> </w:t>
      </w:r>
      <w:r w:rsidR="00F36E11" w:rsidRPr="00F36E11">
        <w:rPr>
          <w:rFonts w:ascii="仿宋" w:eastAsia="仿宋" w:hAnsi="仿宋" w:hint="eastAsia"/>
          <w:sz w:val="28"/>
          <w:szCs w:val="28"/>
        </w:rPr>
        <w:t>2.</w:t>
      </w:r>
      <w:r w:rsidRPr="00694FF3">
        <w:rPr>
          <w:rFonts w:ascii="仿宋" w:eastAsia="仿宋" w:hAnsi="仿宋" w:hint="eastAsia"/>
          <w:sz w:val="28"/>
          <w:szCs w:val="28"/>
        </w:rPr>
        <w:t>装卸汽车发电机和起动机时，应将汽车电源总开关断开，未装电源总开关的，卸下的电线接头应包扎好。</w:t>
      </w:r>
    </w:p>
    <w:p w:rsidR="002A363B" w:rsidRPr="00694FF3" w:rsidRDefault="00E12DD9" w:rsidP="00BD6041">
      <w:pPr>
        <w:ind w:firstLineChars="200" w:firstLine="560"/>
        <w:rPr>
          <w:rFonts w:ascii="仿宋" w:eastAsia="仿宋" w:hAnsi="仿宋"/>
          <w:sz w:val="28"/>
          <w:szCs w:val="28"/>
        </w:rPr>
      </w:pPr>
      <w:r w:rsidRPr="00E12DD9">
        <w:rPr>
          <w:rFonts w:ascii="仿宋" w:eastAsia="仿宋" w:hAnsi="仿宋" w:hint="eastAsia"/>
          <w:sz w:val="28"/>
          <w:szCs w:val="28"/>
        </w:rPr>
        <w:t>3.</w:t>
      </w:r>
      <w:r w:rsidR="002A363B" w:rsidRPr="00694FF3">
        <w:rPr>
          <w:rFonts w:ascii="仿宋" w:eastAsia="仿宋" w:hAnsi="仿宋" w:hint="eastAsia"/>
          <w:sz w:val="28"/>
          <w:szCs w:val="28"/>
        </w:rPr>
        <w:t>需要起动设备检查电路时，应注意线路有无断路，预先打招呼，不熟练人员不得随便起动。</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4.</w:t>
      </w:r>
      <w:r w:rsidR="002A363B" w:rsidRPr="00694FF3">
        <w:rPr>
          <w:rFonts w:ascii="仿宋" w:eastAsia="仿宋" w:hAnsi="仿宋" w:hint="eastAsia"/>
          <w:sz w:val="28"/>
          <w:szCs w:val="28"/>
        </w:rPr>
        <w:t>汽车内线路接头必须接牢并用胶布包扎好，穿孔而过的线路要加胶护套。</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5.</w:t>
      </w:r>
      <w:r w:rsidR="002A363B" w:rsidRPr="00694FF3">
        <w:rPr>
          <w:rFonts w:ascii="仿宋" w:eastAsia="仿宋" w:hAnsi="仿宋" w:hint="eastAsia"/>
          <w:sz w:val="28"/>
          <w:szCs w:val="28"/>
        </w:rPr>
        <w:t>装换蓄电池时，底部垫以橡皮胶料，蓄电池之间以及周围用木板塞紧，电池头、导线夹夹牢，不准用铁丝代用。</w:t>
      </w:r>
    </w:p>
    <w:p w:rsidR="002A363B" w:rsidRPr="00694FF3" w:rsidRDefault="00E663AA" w:rsidP="00C6293F">
      <w:pPr>
        <w:ind w:firstLineChars="200" w:firstLine="560"/>
        <w:rPr>
          <w:rFonts w:ascii="仿宋" w:eastAsia="仿宋" w:hAnsi="仿宋"/>
          <w:sz w:val="28"/>
          <w:szCs w:val="28"/>
        </w:rPr>
      </w:pPr>
      <w:r w:rsidRPr="00E663AA">
        <w:rPr>
          <w:rFonts w:ascii="仿宋" w:eastAsia="仿宋" w:hAnsi="仿宋" w:hint="eastAsia"/>
          <w:sz w:val="28"/>
          <w:szCs w:val="28"/>
        </w:rPr>
        <w:t>6.</w:t>
      </w:r>
      <w:r w:rsidR="002A363B" w:rsidRPr="00694FF3">
        <w:rPr>
          <w:rFonts w:ascii="仿宋" w:eastAsia="仿宋" w:hAnsi="仿宋" w:hint="eastAsia"/>
          <w:sz w:val="28"/>
          <w:szCs w:val="28"/>
        </w:rPr>
        <w:t>配制电液时，严禁将水注入硫酸内，操作人员应穿胶水鞋、戴橡胶手套、防护眼镜。</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7.</w:t>
      </w:r>
      <w:r w:rsidRPr="00694FF3">
        <w:rPr>
          <w:rFonts w:ascii="仿宋" w:eastAsia="仿宋" w:hAnsi="仿宋" w:hint="eastAsia"/>
          <w:sz w:val="28"/>
          <w:szCs w:val="28"/>
        </w:rPr>
        <w:t>蓄电池充电时应将电池盖打开，电液温度不得超过45℃。</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8.</w:t>
      </w:r>
      <w:r w:rsidRPr="00694FF3">
        <w:rPr>
          <w:rFonts w:ascii="仿宋" w:eastAsia="仿宋" w:hAnsi="仿宋" w:hint="eastAsia"/>
          <w:sz w:val="28"/>
          <w:szCs w:val="28"/>
        </w:rPr>
        <w:t>服从安排，遵守操作规程，不得违章作业，发生故障及时采取措施，报告老师，记录故障内容。</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9.</w:t>
      </w:r>
      <w:r w:rsidRPr="00694FF3">
        <w:rPr>
          <w:rFonts w:ascii="仿宋" w:eastAsia="仿宋" w:hAnsi="仿宋" w:hint="eastAsia"/>
          <w:sz w:val="28"/>
          <w:szCs w:val="28"/>
        </w:rPr>
        <w:t>指导老师要认真填写实训记录表，课前和课后检查设备是否有问题或损坏，对不能正常使用的设备要及时注明情况，以便进行维修。</w:t>
      </w:r>
    </w:p>
    <w:p w:rsidR="00BD6041" w:rsidRPr="00C6293F" w:rsidRDefault="002A363B" w:rsidP="00C6293F">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10.</w:t>
      </w:r>
      <w:r w:rsidRPr="00694FF3">
        <w:rPr>
          <w:rFonts w:ascii="仿宋" w:eastAsia="仿宋" w:hAnsi="仿宋" w:hint="eastAsia"/>
          <w:sz w:val="28"/>
          <w:szCs w:val="28"/>
        </w:rPr>
        <w:t>实训结束后，指导老师统一要求学生把拆散的零件、工量具等复位，并组织学生进行卫生清扫。离开实训室要关好门、窗、用电器。</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发动机电控实训室管理制度</w:t>
      </w:r>
    </w:p>
    <w:p w:rsidR="002A363B" w:rsidRPr="00694FF3" w:rsidRDefault="002A363B" w:rsidP="00BD6041">
      <w:pPr>
        <w:ind w:firstLineChars="200" w:firstLine="560"/>
        <w:rPr>
          <w:rFonts w:ascii="仿宋" w:eastAsia="仿宋" w:hAnsi="仿宋"/>
          <w:sz w:val="28"/>
          <w:szCs w:val="28"/>
        </w:rPr>
      </w:pPr>
      <w:r w:rsidRPr="00694FF3">
        <w:rPr>
          <w:rFonts w:ascii="仿宋" w:eastAsia="仿宋" w:hAnsi="仿宋" w:hint="eastAsia"/>
          <w:sz w:val="28"/>
          <w:szCs w:val="28"/>
        </w:rPr>
        <w:t>为加强实训室管理，防止意外事故的发生，保质保量地完成实训任务，保证教学、设备财产安全，结合本校实际情况，特制定本制度：</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1.</w:t>
      </w:r>
      <w:r w:rsidR="002A363B" w:rsidRPr="00694FF3">
        <w:rPr>
          <w:rFonts w:ascii="仿宋" w:eastAsia="仿宋" w:hAnsi="仿宋" w:hint="eastAsia"/>
          <w:sz w:val="28"/>
          <w:szCs w:val="28"/>
        </w:rPr>
        <w:t xml:space="preserve">未经指导教师同意，不得擅自动用实训设备；不得做与实训内容无关的项目；不得随意拆卸实训设备上的零部件，以免损坏教学设备。 </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lastRenderedPageBreak/>
        <w:t>2.</w:t>
      </w:r>
      <w:r w:rsidR="002A363B" w:rsidRPr="00694FF3">
        <w:rPr>
          <w:rFonts w:ascii="仿宋" w:eastAsia="仿宋" w:hAnsi="仿宋" w:hint="eastAsia"/>
          <w:sz w:val="28"/>
          <w:szCs w:val="28"/>
        </w:rPr>
        <w:t xml:space="preserve">实训过程中发现问题，要立即向实训指导教师或实训室管理员报告。 </w:t>
      </w:r>
    </w:p>
    <w:p w:rsidR="002A363B" w:rsidRPr="00694FF3" w:rsidRDefault="00E12DD9" w:rsidP="00BD6041">
      <w:pPr>
        <w:ind w:firstLineChars="200" w:firstLine="560"/>
        <w:rPr>
          <w:rFonts w:ascii="仿宋" w:eastAsia="仿宋" w:hAnsi="仿宋"/>
          <w:sz w:val="28"/>
          <w:szCs w:val="28"/>
        </w:rPr>
      </w:pPr>
      <w:r w:rsidRPr="00E12DD9">
        <w:rPr>
          <w:rFonts w:ascii="仿宋" w:eastAsia="仿宋" w:hAnsi="仿宋" w:hint="eastAsia"/>
          <w:sz w:val="28"/>
          <w:szCs w:val="28"/>
        </w:rPr>
        <w:t>3.</w:t>
      </w:r>
      <w:r w:rsidR="002A363B" w:rsidRPr="00694FF3">
        <w:rPr>
          <w:rFonts w:ascii="仿宋" w:eastAsia="仿宋" w:hAnsi="仿宋" w:hint="eastAsia"/>
          <w:sz w:val="28"/>
          <w:szCs w:val="28"/>
        </w:rPr>
        <w:t xml:space="preserve">严格按照仪器、设备的操作规程操作。 </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4.</w:t>
      </w:r>
      <w:r w:rsidR="002A363B" w:rsidRPr="00694FF3">
        <w:rPr>
          <w:rFonts w:ascii="仿宋" w:eastAsia="仿宋" w:hAnsi="仿宋" w:hint="eastAsia"/>
          <w:sz w:val="28"/>
          <w:szCs w:val="28"/>
        </w:rPr>
        <w:t xml:space="preserve">起动发动机前必须先将排气管接上尾气抽排系统。在加注汽油时，严禁起动发动机或有明火存在。  </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5.</w:t>
      </w:r>
      <w:r w:rsidR="002A363B" w:rsidRPr="00694FF3">
        <w:rPr>
          <w:rFonts w:ascii="仿宋" w:eastAsia="仿宋" w:hAnsi="仿宋" w:hint="eastAsia"/>
          <w:sz w:val="28"/>
          <w:szCs w:val="28"/>
        </w:rPr>
        <w:t xml:space="preserve">在起动发动机前，必须检查周围工具，零件和人员是否撤离，检查机油，冷却液加注量是否符合要求，并在指导教师的监控下方可起动。 </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6.</w:t>
      </w:r>
      <w:r w:rsidR="002A363B" w:rsidRPr="00694FF3">
        <w:rPr>
          <w:rFonts w:ascii="仿宋" w:eastAsia="仿宋" w:hAnsi="仿宋" w:hint="eastAsia"/>
          <w:sz w:val="28"/>
          <w:szCs w:val="28"/>
        </w:rPr>
        <w:t xml:space="preserve">起动发动机时，如发现有燃油渗漏，应及时处理，以免引起火灾造成危险。应备好灭火器在旁边，以防不测。发动机热机后，严禁打开水箱盖，触摸排气管和发动机冷却水管。 </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7.</w:t>
      </w:r>
      <w:r w:rsidR="002A363B" w:rsidRPr="00694FF3">
        <w:rPr>
          <w:rFonts w:ascii="仿宋" w:eastAsia="仿宋" w:hAnsi="仿宋" w:hint="eastAsia"/>
          <w:sz w:val="28"/>
          <w:szCs w:val="28"/>
        </w:rPr>
        <w:t>实训室内交流电源只能由指导教师控制。指导教师应注意用电设备的可靠接地，以防发生触电事故。</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8.</w:t>
      </w:r>
      <w:r w:rsidR="002A363B" w:rsidRPr="00694FF3">
        <w:rPr>
          <w:rFonts w:ascii="仿宋" w:eastAsia="仿宋" w:hAnsi="仿宋" w:hint="eastAsia"/>
          <w:sz w:val="28"/>
          <w:szCs w:val="28"/>
        </w:rPr>
        <w:t>测量电脑或电子控制器引线端子电压时，必须使用高阻抗的数字式万用表，不得使用试灯。拆卸蓄电池桩头时，必须将点火开关置于OFF档，先拆负极，再拆正极。拆卸和安装ECU连接线路时，应先将点火开关置于OFF档。</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9.</w:t>
      </w:r>
      <w:r w:rsidR="002A363B" w:rsidRPr="00694FF3">
        <w:rPr>
          <w:rFonts w:ascii="仿宋" w:eastAsia="仿宋" w:hAnsi="仿宋" w:hint="eastAsia"/>
          <w:sz w:val="28"/>
          <w:szCs w:val="28"/>
        </w:rPr>
        <w:t>每一个实训项目都必须由指导教师现场指导，督促完成实训。</w:t>
      </w:r>
    </w:p>
    <w:p w:rsidR="009A1A51" w:rsidRPr="00BD6041" w:rsidRDefault="00E663AA" w:rsidP="00C6293F">
      <w:pPr>
        <w:ind w:firstLineChars="200" w:firstLine="560"/>
        <w:rPr>
          <w:rFonts w:ascii="仿宋" w:eastAsia="仿宋" w:hAnsi="仿宋"/>
          <w:sz w:val="28"/>
          <w:szCs w:val="28"/>
        </w:rPr>
      </w:pPr>
      <w:r w:rsidRPr="00E663AA">
        <w:rPr>
          <w:rFonts w:ascii="仿宋" w:eastAsia="仿宋" w:hAnsi="仿宋" w:hint="eastAsia"/>
          <w:sz w:val="28"/>
          <w:szCs w:val="28"/>
        </w:rPr>
        <w:t>10.</w:t>
      </w:r>
      <w:r w:rsidR="002A363B" w:rsidRPr="00694FF3">
        <w:rPr>
          <w:rFonts w:ascii="仿宋" w:eastAsia="仿宋" w:hAnsi="仿宋" w:hint="eastAsia"/>
          <w:sz w:val="28"/>
          <w:szCs w:val="28"/>
        </w:rPr>
        <w:t>当实训结束后，应及时关电、关水、关门、关气、并清理现场和设备及地面卫生，如实填写设备使用登记表</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发动机实训室管理制度</w:t>
      </w:r>
    </w:p>
    <w:p w:rsidR="002A363B" w:rsidRPr="00694FF3" w:rsidRDefault="002A363B" w:rsidP="00BD6041">
      <w:pPr>
        <w:ind w:firstLineChars="200" w:firstLine="420"/>
        <w:rPr>
          <w:rFonts w:ascii="仿宋" w:eastAsia="仿宋" w:hAnsi="仿宋"/>
          <w:sz w:val="28"/>
          <w:szCs w:val="28"/>
        </w:rPr>
      </w:pPr>
      <w:r w:rsidRPr="00694FF3">
        <w:rPr>
          <w:rFonts w:eastAsia="仿宋" w:hint="eastAsia"/>
        </w:rPr>
        <w:t> </w:t>
      </w:r>
      <w:r w:rsidRPr="00694FF3">
        <w:rPr>
          <w:rFonts w:ascii="仿宋" w:eastAsia="仿宋" w:hAnsi="仿宋" w:hint="eastAsia"/>
        </w:rPr>
        <w:t xml:space="preserve"> </w:t>
      </w:r>
      <w:r w:rsidRPr="00694FF3">
        <w:rPr>
          <w:rFonts w:eastAsia="仿宋" w:hint="eastAsia"/>
          <w:sz w:val="28"/>
          <w:szCs w:val="28"/>
        </w:rPr>
        <w:t> </w:t>
      </w:r>
      <w:r w:rsidRPr="00694FF3">
        <w:rPr>
          <w:rFonts w:ascii="仿宋" w:eastAsia="仿宋" w:hAnsi="仿宋" w:hint="eastAsia"/>
          <w:sz w:val="28"/>
          <w:szCs w:val="28"/>
        </w:rPr>
        <w:t>为加强实训室管理，防止意外事故的发生，保质保量地完成实训任务，保证教学、设备财产安全，结合本校实际情况，特制定本制度：</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1.</w:t>
      </w:r>
      <w:r w:rsidR="002A363B" w:rsidRPr="00694FF3">
        <w:rPr>
          <w:rFonts w:ascii="仿宋" w:eastAsia="仿宋" w:hAnsi="仿宋" w:hint="eastAsia"/>
          <w:sz w:val="28"/>
          <w:szCs w:val="28"/>
        </w:rPr>
        <w:t>进入实训室要有秩序，按指导老师编排的座位号入座，保持安静，</w:t>
      </w:r>
      <w:r w:rsidR="002A363B" w:rsidRPr="00694FF3">
        <w:rPr>
          <w:rFonts w:ascii="仿宋" w:eastAsia="仿宋" w:hAnsi="仿宋" w:hint="eastAsia"/>
          <w:sz w:val="28"/>
          <w:szCs w:val="28"/>
        </w:rPr>
        <w:lastRenderedPageBreak/>
        <w:t>不得喧哗。</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F36E11" w:rsidRPr="00F36E11">
        <w:rPr>
          <w:rFonts w:ascii="仿宋" w:eastAsia="仿宋" w:hAnsi="仿宋" w:hint="eastAsia"/>
          <w:sz w:val="28"/>
          <w:szCs w:val="28"/>
        </w:rPr>
        <w:t>2.</w:t>
      </w:r>
      <w:r w:rsidRPr="00694FF3">
        <w:rPr>
          <w:rFonts w:ascii="仿宋" w:eastAsia="仿宋" w:hAnsi="仿宋" w:hint="eastAsia"/>
          <w:sz w:val="28"/>
          <w:szCs w:val="28"/>
        </w:rPr>
        <w:t>不准赤脚或穿拖鞋、高跟鞋、裙子进到实训室，要带工作帽，要扣好衣服，束紧袖口。</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12DD9" w:rsidRPr="00E12DD9">
        <w:rPr>
          <w:rFonts w:ascii="仿宋" w:eastAsia="仿宋" w:hAnsi="仿宋" w:hint="eastAsia"/>
          <w:sz w:val="28"/>
          <w:szCs w:val="28"/>
        </w:rPr>
        <w:t>3.</w:t>
      </w:r>
      <w:r w:rsidRPr="00694FF3">
        <w:rPr>
          <w:rFonts w:ascii="仿宋" w:eastAsia="仿宋" w:hAnsi="仿宋" w:hint="eastAsia"/>
          <w:sz w:val="28"/>
          <w:szCs w:val="28"/>
        </w:rPr>
        <w:t>在实训室内禁止吃零食、吸烟，严禁带易燃、易爆物品进入实训室。</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4.</w:t>
      </w:r>
      <w:r w:rsidRPr="00694FF3">
        <w:rPr>
          <w:rFonts w:ascii="仿宋" w:eastAsia="仿宋" w:hAnsi="仿宋" w:hint="eastAsia"/>
          <w:sz w:val="28"/>
          <w:szCs w:val="28"/>
        </w:rPr>
        <w:t>实训室管理员每日检查实训室的各种设备、线路、消防器材，确保各种设备符合安全规范要求。</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5.</w:t>
      </w:r>
      <w:r w:rsidRPr="00694FF3">
        <w:rPr>
          <w:rFonts w:ascii="仿宋" w:eastAsia="仿宋" w:hAnsi="仿宋" w:hint="eastAsia"/>
          <w:sz w:val="28"/>
          <w:szCs w:val="28"/>
        </w:rPr>
        <w:t>实训时要集中精神，不得说笑、打闹，坚持三不落地，工量具、零配件要摆放整齐。</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6.</w:t>
      </w:r>
      <w:r w:rsidRPr="00694FF3">
        <w:rPr>
          <w:rFonts w:ascii="仿宋" w:eastAsia="仿宋" w:hAnsi="仿宋" w:hint="eastAsia"/>
          <w:sz w:val="28"/>
          <w:szCs w:val="28"/>
        </w:rPr>
        <w:t>使用工具及电气设备，要遵守其安全操作规程，不得违章作业，并爱护使用。</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7.</w:t>
      </w:r>
      <w:r w:rsidRPr="00694FF3">
        <w:rPr>
          <w:rFonts w:ascii="仿宋" w:eastAsia="仿宋" w:hAnsi="仿宋" w:hint="eastAsia"/>
          <w:sz w:val="28"/>
          <w:szCs w:val="28"/>
        </w:rPr>
        <w:t>为保证汽车发动机实训室的教学秩序和操作安全，实训指导教师在课前要对学生进行整队并组织安全教育，强调本次实训内容。</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8.</w:t>
      </w:r>
      <w:r w:rsidRPr="00694FF3">
        <w:rPr>
          <w:rFonts w:ascii="仿宋" w:eastAsia="仿宋" w:hAnsi="仿宋" w:hint="eastAsia"/>
          <w:sz w:val="28"/>
          <w:szCs w:val="28"/>
        </w:rPr>
        <w:t>服从老师安排，精心操作，设备运行中注意异常现象，发生故障及时采取措施，报告老师，并记录故障内容。</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9.</w:t>
      </w:r>
      <w:r w:rsidRPr="00694FF3">
        <w:rPr>
          <w:rFonts w:ascii="仿宋" w:eastAsia="仿宋" w:hAnsi="仿宋" w:hint="eastAsia"/>
          <w:sz w:val="28"/>
          <w:szCs w:val="28"/>
        </w:rPr>
        <w:t>指导老师要认真填写实训记录表，课前和课后要检查设备是否有问题或损坏，对不能正常使用的设备要及时注明情况，以便进行维修。</w:t>
      </w:r>
    </w:p>
    <w:p w:rsidR="00051E93"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00E663AA" w:rsidRPr="00E663AA">
        <w:rPr>
          <w:rFonts w:ascii="仿宋" w:eastAsia="仿宋" w:hAnsi="仿宋" w:hint="eastAsia"/>
          <w:sz w:val="28"/>
          <w:szCs w:val="28"/>
        </w:rPr>
        <w:t>10.</w:t>
      </w:r>
      <w:r w:rsidRPr="00694FF3">
        <w:rPr>
          <w:rFonts w:ascii="仿宋" w:eastAsia="仿宋" w:hAnsi="仿宋" w:hint="eastAsia"/>
          <w:sz w:val="28"/>
          <w:szCs w:val="28"/>
        </w:rPr>
        <w:t>实训结束后，指导老师统一要求学生把拆散的零件、工量具等复位，并组织学生进行卫生清扫。离开实训室要关好门、窗、用电器。</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汽车故障诊断实训室管理制度</w:t>
      </w:r>
    </w:p>
    <w:p w:rsidR="002A363B" w:rsidRPr="00694FF3" w:rsidRDefault="002A363B" w:rsidP="00BD6041">
      <w:pPr>
        <w:ind w:firstLineChars="200" w:firstLine="560"/>
        <w:rPr>
          <w:rFonts w:ascii="仿宋" w:eastAsia="仿宋" w:hAnsi="仿宋"/>
          <w:sz w:val="28"/>
          <w:szCs w:val="28"/>
        </w:rPr>
      </w:pPr>
      <w:r w:rsidRPr="00694FF3">
        <w:rPr>
          <w:rFonts w:ascii="仿宋" w:eastAsia="仿宋" w:hAnsi="仿宋" w:hint="eastAsia"/>
          <w:sz w:val="28"/>
          <w:szCs w:val="28"/>
        </w:rPr>
        <w:t>为加强实训室管理，防止意外事故的发生，保质保量地完成实训任务，保证教学、设备财产安全，结合本校实际情况，特制定本制度：</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1.</w:t>
      </w:r>
      <w:r w:rsidR="002A363B" w:rsidRPr="00694FF3">
        <w:rPr>
          <w:rFonts w:ascii="仿宋" w:eastAsia="仿宋" w:hAnsi="仿宋" w:hint="eastAsia"/>
          <w:sz w:val="28"/>
          <w:szCs w:val="28"/>
        </w:rPr>
        <w:t>未经指导教师同意，不得擅自动用实训设备；不得做与实训内容无</w:t>
      </w:r>
      <w:r w:rsidR="002A363B" w:rsidRPr="00694FF3">
        <w:rPr>
          <w:rFonts w:ascii="仿宋" w:eastAsia="仿宋" w:hAnsi="仿宋" w:hint="eastAsia"/>
          <w:sz w:val="28"/>
          <w:szCs w:val="28"/>
        </w:rPr>
        <w:lastRenderedPageBreak/>
        <w:t xml:space="preserve">关的项目；不得随意拆卸实训设备上的零部件，以免损坏教学设备。 </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2.</w:t>
      </w:r>
      <w:r w:rsidR="002A363B" w:rsidRPr="00694FF3">
        <w:rPr>
          <w:rFonts w:ascii="仿宋" w:eastAsia="仿宋" w:hAnsi="仿宋" w:hint="eastAsia"/>
          <w:sz w:val="28"/>
          <w:szCs w:val="28"/>
        </w:rPr>
        <w:t xml:space="preserve">实训过程中发现问题，要立即向实训指导教师或实训室管理员报告。 </w:t>
      </w:r>
    </w:p>
    <w:p w:rsidR="002A363B" w:rsidRPr="00694FF3" w:rsidRDefault="00E12DD9" w:rsidP="00BD6041">
      <w:pPr>
        <w:ind w:firstLineChars="200" w:firstLine="560"/>
        <w:rPr>
          <w:rFonts w:ascii="仿宋" w:eastAsia="仿宋" w:hAnsi="仿宋"/>
          <w:sz w:val="28"/>
          <w:szCs w:val="28"/>
        </w:rPr>
      </w:pPr>
      <w:r w:rsidRPr="00E12DD9">
        <w:rPr>
          <w:rFonts w:ascii="仿宋" w:eastAsia="仿宋" w:hAnsi="仿宋" w:hint="eastAsia"/>
          <w:sz w:val="28"/>
          <w:szCs w:val="28"/>
        </w:rPr>
        <w:t>3.</w:t>
      </w:r>
      <w:r w:rsidR="002A363B" w:rsidRPr="00694FF3">
        <w:rPr>
          <w:rFonts w:ascii="仿宋" w:eastAsia="仿宋" w:hAnsi="仿宋" w:hint="eastAsia"/>
          <w:sz w:val="28"/>
          <w:szCs w:val="28"/>
        </w:rPr>
        <w:t xml:space="preserve">严格按照仪器、设备的操作规程操作。 </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4.</w:t>
      </w:r>
      <w:r w:rsidR="002A363B" w:rsidRPr="00694FF3">
        <w:rPr>
          <w:rFonts w:ascii="仿宋" w:eastAsia="仿宋" w:hAnsi="仿宋" w:hint="eastAsia"/>
          <w:sz w:val="28"/>
          <w:szCs w:val="28"/>
        </w:rPr>
        <w:t xml:space="preserve">起动发动机前必须先将排气管接上尾气抽排系统。在加注汽油时，严禁起动发动机或有明火存在。  </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5.</w:t>
      </w:r>
      <w:r w:rsidR="002A363B" w:rsidRPr="00694FF3">
        <w:rPr>
          <w:rFonts w:ascii="仿宋" w:eastAsia="仿宋" w:hAnsi="仿宋" w:hint="eastAsia"/>
          <w:sz w:val="28"/>
          <w:szCs w:val="28"/>
        </w:rPr>
        <w:t xml:space="preserve">在起动发动机前，必须检查周围工具，零件和人员是否撤离，检查机油，冷却液加注量是否符合要求，并在指导教师的监控下方可起动。 </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6.</w:t>
      </w:r>
      <w:r w:rsidR="002A363B" w:rsidRPr="00694FF3">
        <w:rPr>
          <w:rFonts w:ascii="仿宋" w:eastAsia="仿宋" w:hAnsi="仿宋" w:hint="eastAsia"/>
          <w:sz w:val="28"/>
          <w:szCs w:val="28"/>
        </w:rPr>
        <w:t xml:space="preserve">起动发动机时，如发现有燃油渗漏，应及时处理，以免引起火灾造成危险。应备好灭火器在旁边，以防不测。发动机热机后，严禁打开水箱盖，触摸排气管和发动机冷却水管。 </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7.</w:t>
      </w:r>
      <w:r w:rsidR="002A363B" w:rsidRPr="00694FF3">
        <w:rPr>
          <w:rFonts w:ascii="仿宋" w:eastAsia="仿宋" w:hAnsi="仿宋" w:hint="eastAsia"/>
          <w:sz w:val="28"/>
          <w:szCs w:val="28"/>
        </w:rPr>
        <w:t>实训室内交流电源只能由指导教师控制。指导教师应注意用电设备的可靠接地，以防发生触电事故。</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8.</w:t>
      </w:r>
      <w:r w:rsidR="002A363B" w:rsidRPr="00694FF3">
        <w:rPr>
          <w:rFonts w:ascii="仿宋" w:eastAsia="仿宋" w:hAnsi="仿宋" w:hint="eastAsia"/>
          <w:sz w:val="28"/>
          <w:szCs w:val="28"/>
        </w:rPr>
        <w:t>测量电脑或电子控制器引线端子电压时，必须使用高阻抗的数字式万用表，不得使用试灯。拆卸蓄电池桩头时，必须将点火开关置于OFF档，先拆负极，再拆正极。拆卸和安装ECU连接线路时，应先将点火开关置于OFF档。</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9.</w:t>
      </w:r>
      <w:r w:rsidR="002A363B" w:rsidRPr="00694FF3">
        <w:rPr>
          <w:rFonts w:ascii="仿宋" w:eastAsia="仿宋" w:hAnsi="仿宋" w:hint="eastAsia"/>
          <w:sz w:val="28"/>
          <w:szCs w:val="28"/>
        </w:rPr>
        <w:t>每一个实训项目都必须由指导教师现场指导，督促完成实训。</w:t>
      </w:r>
    </w:p>
    <w:p w:rsidR="00051E93" w:rsidRPr="00BD6041" w:rsidRDefault="00E663AA" w:rsidP="00C6293F">
      <w:pPr>
        <w:ind w:firstLineChars="200" w:firstLine="560"/>
        <w:rPr>
          <w:rFonts w:ascii="仿宋" w:eastAsia="仿宋" w:hAnsi="仿宋"/>
          <w:sz w:val="28"/>
          <w:szCs w:val="28"/>
        </w:rPr>
      </w:pPr>
      <w:r w:rsidRPr="00E663AA">
        <w:rPr>
          <w:rFonts w:ascii="仿宋" w:eastAsia="仿宋" w:hAnsi="仿宋" w:hint="eastAsia"/>
          <w:sz w:val="28"/>
          <w:szCs w:val="28"/>
        </w:rPr>
        <w:t>10.</w:t>
      </w:r>
      <w:r w:rsidR="002A363B" w:rsidRPr="00694FF3">
        <w:rPr>
          <w:rFonts w:ascii="仿宋" w:eastAsia="仿宋" w:hAnsi="仿宋" w:hint="eastAsia"/>
          <w:sz w:val="28"/>
          <w:szCs w:val="28"/>
        </w:rPr>
        <w:t>当实训结束后，应及时关电、关水、关门、关气、并清理现场和设备及地面卫生，如实填写设备使用登记表</w:t>
      </w:r>
    </w:p>
    <w:p w:rsidR="002A363B" w:rsidRPr="00694FF3" w:rsidRDefault="002A363B" w:rsidP="002A363B">
      <w:pPr>
        <w:jc w:val="center"/>
        <w:rPr>
          <w:rFonts w:ascii="仿宋" w:eastAsia="仿宋" w:hAnsi="仿宋"/>
          <w:b/>
          <w:sz w:val="32"/>
          <w:szCs w:val="32"/>
        </w:rPr>
      </w:pPr>
      <w:r w:rsidRPr="00694FF3">
        <w:rPr>
          <w:rFonts w:ascii="仿宋" w:eastAsia="仿宋" w:hAnsi="仿宋" w:hint="eastAsia"/>
          <w:b/>
          <w:sz w:val="32"/>
          <w:szCs w:val="32"/>
        </w:rPr>
        <w:t>汽车维护实训室管理制度</w:t>
      </w:r>
    </w:p>
    <w:p w:rsidR="002A363B" w:rsidRPr="00694FF3" w:rsidRDefault="002A363B" w:rsidP="00BD6041">
      <w:pPr>
        <w:ind w:firstLineChars="200" w:firstLine="560"/>
        <w:rPr>
          <w:rFonts w:ascii="仿宋" w:eastAsia="仿宋" w:hAnsi="仿宋"/>
          <w:sz w:val="28"/>
          <w:szCs w:val="28"/>
        </w:rPr>
      </w:pPr>
      <w:r w:rsidRPr="00694FF3">
        <w:rPr>
          <w:rFonts w:eastAsia="仿宋" w:hint="eastAsia"/>
          <w:sz w:val="28"/>
          <w:szCs w:val="28"/>
        </w:rPr>
        <w:t> </w:t>
      </w:r>
      <w:r w:rsidRPr="00694FF3">
        <w:rPr>
          <w:rFonts w:ascii="仿宋" w:eastAsia="仿宋" w:hAnsi="仿宋" w:hint="eastAsia"/>
          <w:sz w:val="28"/>
          <w:szCs w:val="28"/>
        </w:rPr>
        <w:t>为加强实训室管理，防止意外事故的发生，保质保量地完成实训任务，保证教学、设备财产安全，结合本校实际情况，特制定本制度：</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lastRenderedPageBreak/>
        <w:t>1.</w:t>
      </w:r>
      <w:r w:rsidR="002A363B" w:rsidRPr="00694FF3">
        <w:rPr>
          <w:rFonts w:ascii="仿宋" w:eastAsia="仿宋" w:hAnsi="仿宋" w:hint="eastAsia"/>
          <w:sz w:val="28"/>
          <w:szCs w:val="28"/>
        </w:rPr>
        <w:t>实训室管理员是实训室的主要负责人，为实训室安全管理责任人。</w:t>
      </w:r>
    </w:p>
    <w:p w:rsidR="002A363B" w:rsidRPr="00694FF3" w:rsidRDefault="00F36E11" w:rsidP="00BD6041">
      <w:pPr>
        <w:ind w:firstLineChars="200" w:firstLine="560"/>
        <w:rPr>
          <w:rFonts w:ascii="仿宋" w:eastAsia="仿宋" w:hAnsi="仿宋"/>
          <w:sz w:val="28"/>
          <w:szCs w:val="28"/>
        </w:rPr>
      </w:pPr>
      <w:r w:rsidRPr="00F36E11">
        <w:rPr>
          <w:rFonts w:ascii="仿宋" w:eastAsia="仿宋" w:hAnsi="仿宋" w:hint="eastAsia"/>
          <w:sz w:val="28"/>
          <w:szCs w:val="28"/>
        </w:rPr>
        <w:t>2.</w:t>
      </w:r>
      <w:r w:rsidR="002A363B" w:rsidRPr="00694FF3">
        <w:rPr>
          <w:rFonts w:ascii="仿宋" w:eastAsia="仿宋" w:hAnsi="仿宋" w:hint="eastAsia"/>
          <w:sz w:val="28"/>
          <w:szCs w:val="28"/>
        </w:rPr>
        <w:t>实训室是实验实践教学场所，除相关管理人员及当堂指导教师和学生外，任何外来人员未经许可，不得入内。</w:t>
      </w:r>
    </w:p>
    <w:p w:rsidR="002A363B" w:rsidRPr="00694FF3" w:rsidRDefault="00E12DD9" w:rsidP="00BD6041">
      <w:pPr>
        <w:ind w:firstLineChars="200" w:firstLine="560"/>
        <w:rPr>
          <w:rFonts w:ascii="仿宋" w:eastAsia="仿宋" w:hAnsi="仿宋"/>
          <w:sz w:val="28"/>
          <w:szCs w:val="28"/>
        </w:rPr>
      </w:pPr>
      <w:r w:rsidRPr="00E12DD9">
        <w:rPr>
          <w:rFonts w:ascii="仿宋" w:eastAsia="仿宋" w:hAnsi="仿宋" w:hint="eastAsia"/>
          <w:sz w:val="28"/>
          <w:szCs w:val="28"/>
        </w:rPr>
        <w:t>3.</w:t>
      </w:r>
      <w:r w:rsidR="002A363B" w:rsidRPr="00694FF3">
        <w:rPr>
          <w:rFonts w:ascii="仿宋" w:eastAsia="仿宋" w:hAnsi="仿宋" w:hint="eastAsia"/>
          <w:sz w:val="28"/>
          <w:szCs w:val="28"/>
        </w:rPr>
        <w:t>实训室管理员和指导教师要树立安全第一的意识，掌握设备设施的安全使用知识，在学生进入实训室前，指导教师要做好学生的安全教育工作。</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4.</w:t>
      </w:r>
      <w:r w:rsidR="002A363B" w:rsidRPr="00694FF3">
        <w:rPr>
          <w:rFonts w:ascii="仿宋" w:eastAsia="仿宋" w:hAnsi="仿宋" w:hint="eastAsia"/>
          <w:sz w:val="28"/>
          <w:szCs w:val="28"/>
        </w:rPr>
        <w:t>在实训教学过程中，当堂指导教师是第一责任人，应负责学员的人身安全和设备设施的使用安全。</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5.</w:t>
      </w:r>
      <w:r w:rsidR="002A363B" w:rsidRPr="00694FF3">
        <w:rPr>
          <w:rFonts w:ascii="仿宋" w:eastAsia="仿宋" w:hAnsi="仿宋" w:hint="eastAsia"/>
          <w:sz w:val="28"/>
          <w:szCs w:val="28"/>
        </w:rPr>
        <w:t>不得擅自动用实训设备，不得做与实训内容无关的项目，不得随意拆卸实验设备上的零部件。</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6.</w:t>
      </w:r>
      <w:r w:rsidR="002A363B" w:rsidRPr="00694FF3">
        <w:rPr>
          <w:rFonts w:ascii="仿宋" w:eastAsia="仿宋" w:hAnsi="仿宋" w:hint="eastAsia"/>
          <w:sz w:val="28"/>
          <w:szCs w:val="28"/>
        </w:rPr>
        <w:t>实训过程中发现问题，要立即向指导老师或实训室管理员报告。</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7.</w:t>
      </w:r>
      <w:r w:rsidR="002A363B" w:rsidRPr="00694FF3">
        <w:rPr>
          <w:rFonts w:ascii="仿宋" w:eastAsia="仿宋" w:hAnsi="仿宋" w:hint="eastAsia"/>
          <w:sz w:val="28"/>
          <w:szCs w:val="28"/>
        </w:rPr>
        <w:t>严格按照仪器、设备的使用说明要求及操作规程操作，严禁动用与课程无关的仪器和设备。</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8.</w:t>
      </w:r>
      <w:r w:rsidR="002A363B" w:rsidRPr="00694FF3">
        <w:rPr>
          <w:rFonts w:ascii="仿宋" w:eastAsia="仿宋" w:hAnsi="仿宋" w:hint="eastAsia"/>
          <w:sz w:val="28"/>
          <w:szCs w:val="28"/>
        </w:rPr>
        <w:t>维护实训室为开放式实训室，为教师和学生尽可能提供备课和动手操作机会，但必须在指导老师的安排下进行。</w:t>
      </w:r>
    </w:p>
    <w:p w:rsidR="002A363B" w:rsidRPr="00694FF3"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9.</w:t>
      </w:r>
      <w:r w:rsidR="002A363B" w:rsidRPr="00694FF3">
        <w:rPr>
          <w:rFonts w:ascii="仿宋" w:eastAsia="仿宋" w:hAnsi="仿宋" w:hint="eastAsia"/>
          <w:sz w:val="28"/>
          <w:szCs w:val="28"/>
        </w:rPr>
        <w:t>指导老师要认真填写实训记录表，上课前和下课后检查教学设备是否有问题或损坏，对不正常的机器要及时注明情况，以便进行维修。</w:t>
      </w:r>
    </w:p>
    <w:p w:rsidR="002A363B" w:rsidRPr="00BD6041" w:rsidRDefault="00E663AA" w:rsidP="00BD6041">
      <w:pPr>
        <w:ind w:firstLineChars="200" w:firstLine="560"/>
        <w:rPr>
          <w:rFonts w:ascii="仿宋" w:eastAsia="仿宋" w:hAnsi="仿宋"/>
          <w:sz w:val="28"/>
          <w:szCs w:val="28"/>
        </w:rPr>
      </w:pPr>
      <w:r w:rsidRPr="00E663AA">
        <w:rPr>
          <w:rFonts w:ascii="仿宋" w:eastAsia="仿宋" w:hAnsi="仿宋" w:hint="eastAsia"/>
          <w:sz w:val="28"/>
          <w:szCs w:val="28"/>
        </w:rPr>
        <w:t>10.</w:t>
      </w:r>
      <w:r w:rsidR="002A363B" w:rsidRPr="00694FF3">
        <w:rPr>
          <w:rFonts w:ascii="仿宋" w:eastAsia="仿宋" w:hAnsi="仿宋" w:hint="eastAsia"/>
          <w:sz w:val="28"/>
          <w:szCs w:val="28"/>
        </w:rPr>
        <w:t>实训结束后，指导老师统一要求学生把汽车、拆散的零件、工量具等复位，并组织学生进行卫生清扫。离开实训室要关好门、窗、用电器。</w:t>
      </w:r>
    </w:p>
    <w:p w:rsidR="00CD006E" w:rsidRPr="001B49CE" w:rsidRDefault="00CD006E" w:rsidP="00CD006E">
      <w:pPr>
        <w:pStyle w:val="a5"/>
        <w:ind w:firstLineChars="0" w:firstLine="0"/>
      </w:pPr>
    </w:p>
    <w:p w:rsidR="003B5F74" w:rsidRPr="00616012" w:rsidRDefault="003B5F74" w:rsidP="00616012">
      <w:pPr>
        <w:rPr>
          <w:lang w:val="zh-CN"/>
        </w:rPr>
      </w:pPr>
    </w:p>
    <w:sectPr w:rsidR="003B5F74" w:rsidRPr="00616012" w:rsidSect="00FE28FB">
      <w:footerReference w:type="default" r:id="rId8"/>
      <w:pgSz w:w="11906" w:h="16838" w:code="9"/>
      <w:pgMar w:top="1418" w:right="1418" w:bottom="1418" w:left="1418"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767" w:rsidRDefault="00615767" w:rsidP="00201D48">
      <w:r>
        <w:separator/>
      </w:r>
    </w:p>
  </w:endnote>
  <w:endnote w:type="continuationSeparator" w:id="1">
    <w:p w:rsidR="00615767" w:rsidRDefault="00615767" w:rsidP="00201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92175"/>
      <w:docPartObj>
        <w:docPartGallery w:val="Page Numbers (Bottom of Page)"/>
        <w:docPartUnique/>
      </w:docPartObj>
    </w:sdtPr>
    <w:sdtContent>
      <w:p w:rsidR="00893CE7" w:rsidRDefault="003E2743">
        <w:pPr>
          <w:pStyle w:val="a4"/>
          <w:jc w:val="center"/>
        </w:pPr>
        <w:r w:rsidRPr="003E2743">
          <w:fldChar w:fldCharType="begin"/>
        </w:r>
        <w:r w:rsidR="00893CE7">
          <w:instrText xml:space="preserve"> PAGE   \* MERGEFORMAT </w:instrText>
        </w:r>
        <w:r w:rsidRPr="003E2743">
          <w:fldChar w:fldCharType="separate"/>
        </w:r>
        <w:r w:rsidR="002C086C" w:rsidRPr="002C086C">
          <w:rPr>
            <w:noProof/>
            <w:lang w:val="zh-CN"/>
          </w:rPr>
          <w:t>1</w:t>
        </w:r>
        <w:r>
          <w:rPr>
            <w:noProof/>
            <w:lang w:val="zh-CN"/>
          </w:rPr>
          <w:fldChar w:fldCharType="end"/>
        </w:r>
      </w:p>
    </w:sdtContent>
  </w:sdt>
  <w:p w:rsidR="00893CE7" w:rsidRDefault="00893C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767" w:rsidRDefault="00615767" w:rsidP="00201D48">
      <w:r>
        <w:separator/>
      </w:r>
    </w:p>
  </w:footnote>
  <w:footnote w:type="continuationSeparator" w:id="1">
    <w:p w:rsidR="00615767" w:rsidRDefault="00615767" w:rsidP="00201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97FC2F"/>
    <w:multiLevelType w:val="singleLevel"/>
    <w:tmpl w:val="D597FC2F"/>
    <w:lvl w:ilvl="0">
      <w:start w:val="1"/>
      <w:numFmt w:val="decimal"/>
      <w:suff w:val="space"/>
      <w:lvlText w:val="（%1）"/>
      <w:lvlJc w:val="left"/>
    </w:lvl>
  </w:abstractNum>
  <w:abstractNum w:abstractNumId="1">
    <w:nsid w:val="074218C0"/>
    <w:multiLevelType w:val="hybridMultilevel"/>
    <w:tmpl w:val="93C0AEFA"/>
    <w:lvl w:ilvl="0" w:tplc="6D8C25D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36325E"/>
    <w:multiLevelType w:val="singleLevel"/>
    <w:tmpl w:val="D597FC2F"/>
    <w:lvl w:ilvl="0">
      <w:start w:val="1"/>
      <w:numFmt w:val="decimal"/>
      <w:suff w:val="space"/>
      <w:lvlText w:val="（%1）"/>
      <w:lvlJc w:val="left"/>
    </w:lvl>
  </w:abstractNum>
  <w:abstractNum w:abstractNumId="3">
    <w:nsid w:val="09037812"/>
    <w:multiLevelType w:val="singleLevel"/>
    <w:tmpl w:val="7EF5346A"/>
    <w:lvl w:ilvl="0">
      <w:start w:val="1"/>
      <w:numFmt w:val="decimal"/>
      <w:suff w:val="nothing"/>
      <w:lvlText w:val="（%1）"/>
      <w:lvlJc w:val="left"/>
    </w:lvl>
  </w:abstractNum>
  <w:abstractNum w:abstractNumId="4">
    <w:nsid w:val="0AE65159"/>
    <w:multiLevelType w:val="singleLevel"/>
    <w:tmpl w:val="D597FC2F"/>
    <w:lvl w:ilvl="0">
      <w:start w:val="1"/>
      <w:numFmt w:val="decimal"/>
      <w:suff w:val="space"/>
      <w:lvlText w:val="（%1）"/>
      <w:lvlJc w:val="left"/>
    </w:lvl>
  </w:abstractNum>
  <w:abstractNum w:abstractNumId="5">
    <w:nsid w:val="0F7C3AF0"/>
    <w:multiLevelType w:val="singleLevel"/>
    <w:tmpl w:val="73B7112C"/>
    <w:lvl w:ilvl="0">
      <w:start w:val="1"/>
      <w:numFmt w:val="decimal"/>
      <w:suff w:val="space"/>
      <w:lvlText w:val="（%1）"/>
      <w:lvlJc w:val="left"/>
    </w:lvl>
  </w:abstractNum>
  <w:abstractNum w:abstractNumId="6">
    <w:nsid w:val="0FD80785"/>
    <w:multiLevelType w:val="hybridMultilevel"/>
    <w:tmpl w:val="DFCADEEA"/>
    <w:lvl w:ilvl="0" w:tplc="854C2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2C3F3D"/>
    <w:multiLevelType w:val="singleLevel"/>
    <w:tmpl w:val="112C3F3D"/>
    <w:lvl w:ilvl="0">
      <w:start w:val="1"/>
      <w:numFmt w:val="chineseCounting"/>
      <w:suff w:val="nothing"/>
      <w:lvlText w:val="%1、"/>
      <w:lvlJc w:val="left"/>
      <w:rPr>
        <w:rFonts w:hint="eastAsia"/>
      </w:rPr>
    </w:lvl>
  </w:abstractNum>
  <w:abstractNum w:abstractNumId="8">
    <w:nsid w:val="163C352A"/>
    <w:multiLevelType w:val="hybridMultilevel"/>
    <w:tmpl w:val="58B6BE30"/>
    <w:lvl w:ilvl="0" w:tplc="53DEBD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7258FE"/>
    <w:multiLevelType w:val="singleLevel"/>
    <w:tmpl w:val="7EF5346A"/>
    <w:lvl w:ilvl="0">
      <w:start w:val="1"/>
      <w:numFmt w:val="decimal"/>
      <w:suff w:val="nothing"/>
      <w:lvlText w:val="（%1）"/>
      <w:lvlJc w:val="left"/>
    </w:lvl>
  </w:abstractNum>
  <w:abstractNum w:abstractNumId="10">
    <w:nsid w:val="17A01806"/>
    <w:multiLevelType w:val="singleLevel"/>
    <w:tmpl w:val="7EF5346A"/>
    <w:lvl w:ilvl="0">
      <w:start w:val="1"/>
      <w:numFmt w:val="decimal"/>
      <w:suff w:val="nothing"/>
      <w:lvlText w:val="（%1）"/>
      <w:lvlJc w:val="left"/>
    </w:lvl>
  </w:abstractNum>
  <w:abstractNum w:abstractNumId="11">
    <w:nsid w:val="1B746CCE"/>
    <w:multiLevelType w:val="singleLevel"/>
    <w:tmpl w:val="D597FC2F"/>
    <w:lvl w:ilvl="0">
      <w:start w:val="1"/>
      <w:numFmt w:val="decimal"/>
      <w:suff w:val="space"/>
      <w:lvlText w:val="（%1）"/>
      <w:lvlJc w:val="left"/>
    </w:lvl>
  </w:abstractNum>
  <w:abstractNum w:abstractNumId="12">
    <w:nsid w:val="1DFE3ED7"/>
    <w:multiLevelType w:val="singleLevel"/>
    <w:tmpl w:val="D597FC2F"/>
    <w:lvl w:ilvl="0">
      <w:start w:val="1"/>
      <w:numFmt w:val="decimal"/>
      <w:suff w:val="space"/>
      <w:lvlText w:val="（%1）"/>
      <w:lvlJc w:val="left"/>
    </w:lvl>
  </w:abstractNum>
  <w:abstractNum w:abstractNumId="13">
    <w:nsid w:val="1E2817DE"/>
    <w:multiLevelType w:val="singleLevel"/>
    <w:tmpl w:val="D597FC2F"/>
    <w:lvl w:ilvl="0">
      <w:start w:val="1"/>
      <w:numFmt w:val="decimal"/>
      <w:suff w:val="space"/>
      <w:lvlText w:val="（%1）"/>
      <w:lvlJc w:val="left"/>
    </w:lvl>
  </w:abstractNum>
  <w:abstractNum w:abstractNumId="14">
    <w:nsid w:val="201154C0"/>
    <w:multiLevelType w:val="singleLevel"/>
    <w:tmpl w:val="73B7112C"/>
    <w:lvl w:ilvl="0">
      <w:start w:val="1"/>
      <w:numFmt w:val="decimal"/>
      <w:suff w:val="space"/>
      <w:lvlText w:val="（%1）"/>
      <w:lvlJc w:val="left"/>
    </w:lvl>
  </w:abstractNum>
  <w:abstractNum w:abstractNumId="15">
    <w:nsid w:val="201C0D56"/>
    <w:multiLevelType w:val="singleLevel"/>
    <w:tmpl w:val="700E7BEC"/>
    <w:lvl w:ilvl="0">
      <w:start w:val="1"/>
      <w:numFmt w:val="decimal"/>
      <w:suff w:val="space"/>
      <w:lvlText w:val="（%1）"/>
      <w:lvlJc w:val="left"/>
    </w:lvl>
  </w:abstractNum>
  <w:abstractNum w:abstractNumId="16">
    <w:nsid w:val="2104441A"/>
    <w:multiLevelType w:val="hybridMultilevel"/>
    <w:tmpl w:val="F70C534A"/>
    <w:lvl w:ilvl="0" w:tplc="54CC6D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1643704"/>
    <w:multiLevelType w:val="singleLevel"/>
    <w:tmpl w:val="73B7112C"/>
    <w:lvl w:ilvl="0">
      <w:start w:val="1"/>
      <w:numFmt w:val="decimal"/>
      <w:suff w:val="space"/>
      <w:lvlText w:val="（%1）"/>
      <w:lvlJc w:val="left"/>
    </w:lvl>
  </w:abstractNum>
  <w:abstractNum w:abstractNumId="18">
    <w:nsid w:val="24116BB2"/>
    <w:multiLevelType w:val="singleLevel"/>
    <w:tmpl w:val="700E7BEC"/>
    <w:lvl w:ilvl="0">
      <w:start w:val="1"/>
      <w:numFmt w:val="decimal"/>
      <w:suff w:val="space"/>
      <w:lvlText w:val="（%1）"/>
      <w:lvlJc w:val="left"/>
    </w:lvl>
  </w:abstractNum>
  <w:abstractNum w:abstractNumId="19">
    <w:nsid w:val="25D34C53"/>
    <w:multiLevelType w:val="singleLevel"/>
    <w:tmpl w:val="D597FC2F"/>
    <w:lvl w:ilvl="0">
      <w:start w:val="1"/>
      <w:numFmt w:val="decimal"/>
      <w:suff w:val="space"/>
      <w:lvlText w:val="（%1）"/>
      <w:lvlJc w:val="left"/>
    </w:lvl>
  </w:abstractNum>
  <w:abstractNum w:abstractNumId="20">
    <w:nsid w:val="299F6952"/>
    <w:multiLevelType w:val="hybridMultilevel"/>
    <w:tmpl w:val="5D3AF8F8"/>
    <w:lvl w:ilvl="0" w:tplc="BB6482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2ADC6BD6"/>
    <w:multiLevelType w:val="hybridMultilevel"/>
    <w:tmpl w:val="C958C834"/>
    <w:lvl w:ilvl="0" w:tplc="C0A4E69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FB45676"/>
    <w:multiLevelType w:val="singleLevel"/>
    <w:tmpl w:val="700E7BEC"/>
    <w:lvl w:ilvl="0">
      <w:start w:val="1"/>
      <w:numFmt w:val="decimal"/>
      <w:suff w:val="space"/>
      <w:lvlText w:val="（%1）"/>
      <w:lvlJc w:val="left"/>
    </w:lvl>
  </w:abstractNum>
  <w:abstractNum w:abstractNumId="23">
    <w:nsid w:val="31E26142"/>
    <w:multiLevelType w:val="singleLevel"/>
    <w:tmpl w:val="7EF5346A"/>
    <w:lvl w:ilvl="0">
      <w:start w:val="1"/>
      <w:numFmt w:val="decimal"/>
      <w:suff w:val="nothing"/>
      <w:lvlText w:val="（%1）"/>
      <w:lvlJc w:val="left"/>
    </w:lvl>
  </w:abstractNum>
  <w:abstractNum w:abstractNumId="24">
    <w:nsid w:val="35BB1285"/>
    <w:multiLevelType w:val="hybridMultilevel"/>
    <w:tmpl w:val="51B60A08"/>
    <w:lvl w:ilvl="0" w:tplc="17E63D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622052E"/>
    <w:multiLevelType w:val="singleLevel"/>
    <w:tmpl w:val="7EF5346A"/>
    <w:lvl w:ilvl="0">
      <w:start w:val="1"/>
      <w:numFmt w:val="decimal"/>
      <w:suff w:val="nothing"/>
      <w:lvlText w:val="（%1）"/>
      <w:lvlJc w:val="left"/>
    </w:lvl>
  </w:abstractNum>
  <w:abstractNum w:abstractNumId="26">
    <w:nsid w:val="36A11008"/>
    <w:multiLevelType w:val="singleLevel"/>
    <w:tmpl w:val="D597FC2F"/>
    <w:lvl w:ilvl="0">
      <w:start w:val="1"/>
      <w:numFmt w:val="decimal"/>
      <w:suff w:val="space"/>
      <w:lvlText w:val="（%1）"/>
      <w:lvlJc w:val="left"/>
    </w:lvl>
  </w:abstractNum>
  <w:abstractNum w:abstractNumId="27">
    <w:nsid w:val="382C41D1"/>
    <w:multiLevelType w:val="singleLevel"/>
    <w:tmpl w:val="73B7112C"/>
    <w:lvl w:ilvl="0">
      <w:start w:val="1"/>
      <w:numFmt w:val="decimal"/>
      <w:suff w:val="space"/>
      <w:lvlText w:val="（%1）"/>
      <w:lvlJc w:val="left"/>
    </w:lvl>
  </w:abstractNum>
  <w:abstractNum w:abstractNumId="28">
    <w:nsid w:val="38734EBC"/>
    <w:multiLevelType w:val="singleLevel"/>
    <w:tmpl w:val="73B7112C"/>
    <w:lvl w:ilvl="0">
      <w:start w:val="1"/>
      <w:numFmt w:val="decimal"/>
      <w:suff w:val="space"/>
      <w:lvlText w:val="（%1）"/>
      <w:lvlJc w:val="left"/>
    </w:lvl>
  </w:abstractNum>
  <w:abstractNum w:abstractNumId="29">
    <w:nsid w:val="42AF6A69"/>
    <w:multiLevelType w:val="singleLevel"/>
    <w:tmpl w:val="7EF5346A"/>
    <w:lvl w:ilvl="0">
      <w:start w:val="1"/>
      <w:numFmt w:val="decimal"/>
      <w:suff w:val="nothing"/>
      <w:lvlText w:val="（%1）"/>
      <w:lvlJc w:val="left"/>
    </w:lvl>
  </w:abstractNum>
  <w:abstractNum w:abstractNumId="30">
    <w:nsid w:val="43FD7CFC"/>
    <w:multiLevelType w:val="singleLevel"/>
    <w:tmpl w:val="7EF5346A"/>
    <w:lvl w:ilvl="0">
      <w:start w:val="1"/>
      <w:numFmt w:val="decimal"/>
      <w:suff w:val="nothing"/>
      <w:lvlText w:val="（%1）"/>
      <w:lvlJc w:val="left"/>
    </w:lvl>
  </w:abstractNum>
  <w:abstractNum w:abstractNumId="31">
    <w:nsid w:val="46EE6BFB"/>
    <w:multiLevelType w:val="singleLevel"/>
    <w:tmpl w:val="73B7112C"/>
    <w:lvl w:ilvl="0">
      <w:start w:val="1"/>
      <w:numFmt w:val="decimal"/>
      <w:suff w:val="space"/>
      <w:lvlText w:val="（%1）"/>
      <w:lvlJc w:val="left"/>
    </w:lvl>
  </w:abstractNum>
  <w:abstractNum w:abstractNumId="32">
    <w:nsid w:val="47AF467D"/>
    <w:multiLevelType w:val="hybridMultilevel"/>
    <w:tmpl w:val="074074EA"/>
    <w:lvl w:ilvl="0" w:tplc="6DCEFD38">
      <w:start w:val="1"/>
      <w:numFmt w:val="japaneseCounting"/>
      <w:lvlText w:val="%1、"/>
      <w:lvlJc w:val="left"/>
      <w:pPr>
        <w:ind w:left="720" w:hanging="720"/>
      </w:pPr>
      <w:rPr>
        <w:rFonts w:asciiTheme="minorHAnsi" w:hAnsi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E54232C"/>
    <w:multiLevelType w:val="singleLevel"/>
    <w:tmpl w:val="D597FC2F"/>
    <w:lvl w:ilvl="0">
      <w:start w:val="1"/>
      <w:numFmt w:val="decimal"/>
      <w:suff w:val="space"/>
      <w:lvlText w:val="（%1）"/>
      <w:lvlJc w:val="left"/>
    </w:lvl>
  </w:abstractNum>
  <w:abstractNum w:abstractNumId="34">
    <w:nsid w:val="52F412CB"/>
    <w:multiLevelType w:val="singleLevel"/>
    <w:tmpl w:val="700E7BEC"/>
    <w:lvl w:ilvl="0">
      <w:start w:val="1"/>
      <w:numFmt w:val="decimal"/>
      <w:suff w:val="space"/>
      <w:lvlText w:val="（%1）"/>
      <w:lvlJc w:val="left"/>
    </w:lvl>
  </w:abstractNum>
  <w:abstractNum w:abstractNumId="35">
    <w:nsid w:val="55FF64C4"/>
    <w:multiLevelType w:val="singleLevel"/>
    <w:tmpl w:val="73B7112C"/>
    <w:lvl w:ilvl="0">
      <w:start w:val="1"/>
      <w:numFmt w:val="decimal"/>
      <w:suff w:val="space"/>
      <w:lvlText w:val="（%1）"/>
      <w:lvlJc w:val="left"/>
    </w:lvl>
  </w:abstractNum>
  <w:abstractNum w:abstractNumId="36">
    <w:nsid w:val="57912936"/>
    <w:multiLevelType w:val="singleLevel"/>
    <w:tmpl w:val="73B7112C"/>
    <w:lvl w:ilvl="0">
      <w:start w:val="1"/>
      <w:numFmt w:val="decimal"/>
      <w:suff w:val="space"/>
      <w:lvlText w:val="（%1）"/>
      <w:lvlJc w:val="left"/>
    </w:lvl>
  </w:abstractNum>
  <w:abstractNum w:abstractNumId="37">
    <w:nsid w:val="5B161AB1"/>
    <w:multiLevelType w:val="singleLevel"/>
    <w:tmpl w:val="700E7BEC"/>
    <w:lvl w:ilvl="0">
      <w:start w:val="1"/>
      <w:numFmt w:val="decimal"/>
      <w:suff w:val="space"/>
      <w:lvlText w:val="（%1）"/>
      <w:lvlJc w:val="left"/>
    </w:lvl>
  </w:abstractNum>
  <w:abstractNum w:abstractNumId="38">
    <w:nsid w:val="5C4B6514"/>
    <w:multiLevelType w:val="singleLevel"/>
    <w:tmpl w:val="700E7BEC"/>
    <w:lvl w:ilvl="0">
      <w:start w:val="1"/>
      <w:numFmt w:val="decimal"/>
      <w:suff w:val="space"/>
      <w:lvlText w:val="（%1）"/>
      <w:lvlJc w:val="left"/>
    </w:lvl>
  </w:abstractNum>
  <w:abstractNum w:abstractNumId="39">
    <w:nsid w:val="5D53164E"/>
    <w:multiLevelType w:val="singleLevel"/>
    <w:tmpl w:val="73B7112C"/>
    <w:lvl w:ilvl="0">
      <w:start w:val="1"/>
      <w:numFmt w:val="decimal"/>
      <w:suff w:val="space"/>
      <w:lvlText w:val="（%1）"/>
      <w:lvlJc w:val="left"/>
    </w:lvl>
  </w:abstractNum>
  <w:abstractNum w:abstractNumId="40">
    <w:nsid w:val="5F8E2874"/>
    <w:multiLevelType w:val="singleLevel"/>
    <w:tmpl w:val="700E7BEC"/>
    <w:lvl w:ilvl="0">
      <w:start w:val="1"/>
      <w:numFmt w:val="decimal"/>
      <w:suff w:val="space"/>
      <w:lvlText w:val="（%1）"/>
      <w:lvlJc w:val="left"/>
    </w:lvl>
  </w:abstractNum>
  <w:abstractNum w:abstractNumId="41">
    <w:nsid w:val="60D45F90"/>
    <w:multiLevelType w:val="singleLevel"/>
    <w:tmpl w:val="7EF5346A"/>
    <w:lvl w:ilvl="0">
      <w:start w:val="1"/>
      <w:numFmt w:val="decimal"/>
      <w:suff w:val="nothing"/>
      <w:lvlText w:val="（%1）"/>
      <w:lvlJc w:val="left"/>
    </w:lvl>
  </w:abstractNum>
  <w:abstractNum w:abstractNumId="42">
    <w:nsid w:val="62D55980"/>
    <w:multiLevelType w:val="singleLevel"/>
    <w:tmpl w:val="700E7BEC"/>
    <w:lvl w:ilvl="0">
      <w:start w:val="1"/>
      <w:numFmt w:val="decimal"/>
      <w:suff w:val="space"/>
      <w:lvlText w:val="（%1）"/>
      <w:lvlJc w:val="left"/>
    </w:lvl>
  </w:abstractNum>
  <w:abstractNum w:abstractNumId="43">
    <w:nsid w:val="700E7BEC"/>
    <w:multiLevelType w:val="singleLevel"/>
    <w:tmpl w:val="700E7BEC"/>
    <w:lvl w:ilvl="0">
      <w:start w:val="1"/>
      <w:numFmt w:val="decimal"/>
      <w:suff w:val="space"/>
      <w:lvlText w:val="（%1）"/>
      <w:lvlJc w:val="left"/>
    </w:lvl>
  </w:abstractNum>
  <w:abstractNum w:abstractNumId="44">
    <w:nsid w:val="72296EB0"/>
    <w:multiLevelType w:val="singleLevel"/>
    <w:tmpl w:val="D597FC2F"/>
    <w:lvl w:ilvl="0">
      <w:start w:val="1"/>
      <w:numFmt w:val="decimal"/>
      <w:suff w:val="space"/>
      <w:lvlText w:val="（%1）"/>
      <w:lvlJc w:val="left"/>
    </w:lvl>
  </w:abstractNum>
  <w:abstractNum w:abstractNumId="45">
    <w:nsid w:val="73B7112C"/>
    <w:multiLevelType w:val="singleLevel"/>
    <w:tmpl w:val="73B7112C"/>
    <w:lvl w:ilvl="0">
      <w:start w:val="1"/>
      <w:numFmt w:val="decimal"/>
      <w:suff w:val="space"/>
      <w:lvlText w:val="（%1）"/>
      <w:lvlJc w:val="left"/>
    </w:lvl>
  </w:abstractNum>
  <w:abstractNum w:abstractNumId="46">
    <w:nsid w:val="746B0B50"/>
    <w:multiLevelType w:val="singleLevel"/>
    <w:tmpl w:val="7EF5346A"/>
    <w:lvl w:ilvl="0">
      <w:start w:val="1"/>
      <w:numFmt w:val="decimal"/>
      <w:suff w:val="nothing"/>
      <w:lvlText w:val="（%1）"/>
      <w:lvlJc w:val="left"/>
    </w:lvl>
  </w:abstractNum>
  <w:abstractNum w:abstractNumId="47">
    <w:nsid w:val="76B26482"/>
    <w:multiLevelType w:val="singleLevel"/>
    <w:tmpl w:val="700E7BEC"/>
    <w:lvl w:ilvl="0">
      <w:start w:val="1"/>
      <w:numFmt w:val="decimal"/>
      <w:suff w:val="space"/>
      <w:lvlText w:val="（%1）"/>
      <w:lvlJc w:val="left"/>
    </w:lvl>
  </w:abstractNum>
  <w:abstractNum w:abstractNumId="48">
    <w:nsid w:val="78EB2E03"/>
    <w:multiLevelType w:val="singleLevel"/>
    <w:tmpl w:val="700E7BEC"/>
    <w:lvl w:ilvl="0">
      <w:start w:val="1"/>
      <w:numFmt w:val="decimal"/>
      <w:suff w:val="space"/>
      <w:lvlText w:val="（%1）"/>
      <w:lvlJc w:val="left"/>
    </w:lvl>
  </w:abstractNum>
  <w:abstractNum w:abstractNumId="49">
    <w:nsid w:val="7EF5346A"/>
    <w:multiLevelType w:val="singleLevel"/>
    <w:tmpl w:val="7EF5346A"/>
    <w:lvl w:ilvl="0">
      <w:start w:val="1"/>
      <w:numFmt w:val="decimal"/>
      <w:suff w:val="nothing"/>
      <w:lvlText w:val="（%1）"/>
      <w:lvlJc w:val="left"/>
    </w:lvl>
  </w:abstractNum>
  <w:num w:numId="1">
    <w:abstractNumId w:val="8"/>
  </w:num>
  <w:num w:numId="2">
    <w:abstractNumId w:val="6"/>
  </w:num>
  <w:num w:numId="3">
    <w:abstractNumId w:val="21"/>
  </w:num>
  <w:num w:numId="4">
    <w:abstractNumId w:val="7"/>
  </w:num>
  <w:num w:numId="5">
    <w:abstractNumId w:val="16"/>
  </w:num>
  <w:num w:numId="6">
    <w:abstractNumId w:val="32"/>
  </w:num>
  <w:num w:numId="7">
    <w:abstractNumId w:val="45"/>
  </w:num>
  <w:num w:numId="8">
    <w:abstractNumId w:val="49"/>
  </w:num>
  <w:num w:numId="9">
    <w:abstractNumId w:val="0"/>
  </w:num>
  <w:num w:numId="10">
    <w:abstractNumId w:val="43"/>
  </w:num>
  <w:num w:numId="11">
    <w:abstractNumId w:val="39"/>
  </w:num>
  <w:num w:numId="12">
    <w:abstractNumId w:val="12"/>
  </w:num>
  <w:num w:numId="13">
    <w:abstractNumId w:val="46"/>
  </w:num>
  <w:num w:numId="14">
    <w:abstractNumId w:val="15"/>
  </w:num>
  <w:num w:numId="15">
    <w:abstractNumId w:val="27"/>
  </w:num>
  <w:num w:numId="16">
    <w:abstractNumId w:val="19"/>
  </w:num>
  <w:num w:numId="17">
    <w:abstractNumId w:val="41"/>
  </w:num>
  <w:num w:numId="18">
    <w:abstractNumId w:val="37"/>
  </w:num>
  <w:num w:numId="19">
    <w:abstractNumId w:val="5"/>
  </w:num>
  <w:num w:numId="20">
    <w:abstractNumId w:val="33"/>
  </w:num>
  <w:num w:numId="21">
    <w:abstractNumId w:val="9"/>
  </w:num>
  <w:num w:numId="22">
    <w:abstractNumId w:val="40"/>
  </w:num>
  <w:num w:numId="23">
    <w:abstractNumId w:val="35"/>
  </w:num>
  <w:num w:numId="24">
    <w:abstractNumId w:val="4"/>
  </w:num>
  <w:num w:numId="25">
    <w:abstractNumId w:val="10"/>
  </w:num>
  <w:num w:numId="26">
    <w:abstractNumId w:val="42"/>
  </w:num>
  <w:num w:numId="27">
    <w:abstractNumId w:val="28"/>
  </w:num>
  <w:num w:numId="28">
    <w:abstractNumId w:val="26"/>
  </w:num>
  <w:num w:numId="29">
    <w:abstractNumId w:val="23"/>
  </w:num>
  <w:num w:numId="30">
    <w:abstractNumId w:val="38"/>
  </w:num>
  <w:num w:numId="31">
    <w:abstractNumId w:val="36"/>
  </w:num>
  <w:num w:numId="32">
    <w:abstractNumId w:val="25"/>
  </w:num>
  <w:num w:numId="33">
    <w:abstractNumId w:val="44"/>
  </w:num>
  <w:num w:numId="34">
    <w:abstractNumId w:val="22"/>
  </w:num>
  <w:num w:numId="35">
    <w:abstractNumId w:val="31"/>
  </w:num>
  <w:num w:numId="36">
    <w:abstractNumId w:val="30"/>
  </w:num>
  <w:num w:numId="37">
    <w:abstractNumId w:val="11"/>
  </w:num>
  <w:num w:numId="38">
    <w:abstractNumId w:val="48"/>
  </w:num>
  <w:num w:numId="39">
    <w:abstractNumId w:val="1"/>
  </w:num>
  <w:num w:numId="40">
    <w:abstractNumId w:val="17"/>
  </w:num>
  <w:num w:numId="41">
    <w:abstractNumId w:val="29"/>
  </w:num>
  <w:num w:numId="42">
    <w:abstractNumId w:val="2"/>
  </w:num>
  <w:num w:numId="43">
    <w:abstractNumId w:val="47"/>
  </w:num>
  <w:num w:numId="44">
    <w:abstractNumId w:val="18"/>
  </w:num>
  <w:num w:numId="45">
    <w:abstractNumId w:val="14"/>
  </w:num>
  <w:num w:numId="46">
    <w:abstractNumId w:val="3"/>
  </w:num>
  <w:num w:numId="47">
    <w:abstractNumId w:val="13"/>
  </w:num>
  <w:num w:numId="48">
    <w:abstractNumId w:val="34"/>
  </w:num>
  <w:num w:numId="49">
    <w:abstractNumId w:val="20"/>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1D48"/>
    <w:rsid w:val="0000001B"/>
    <w:rsid w:val="00002CD3"/>
    <w:rsid w:val="00020248"/>
    <w:rsid w:val="00020AE4"/>
    <w:rsid w:val="00020B39"/>
    <w:rsid w:val="0002201F"/>
    <w:rsid w:val="00041D32"/>
    <w:rsid w:val="000460D5"/>
    <w:rsid w:val="00051E93"/>
    <w:rsid w:val="00053310"/>
    <w:rsid w:val="00056B73"/>
    <w:rsid w:val="000777FA"/>
    <w:rsid w:val="00086672"/>
    <w:rsid w:val="00091655"/>
    <w:rsid w:val="000C32E4"/>
    <w:rsid w:val="000D0D87"/>
    <w:rsid w:val="000D5724"/>
    <w:rsid w:val="000D7D9F"/>
    <w:rsid w:val="000F081A"/>
    <w:rsid w:val="000F4530"/>
    <w:rsid w:val="000F48AD"/>
    <w:rsid w:val="000F7D20"/>
    <w:rsid w:val="00117047"/>
    <w:rsid w:val="001235FD"/>
    <w:rsid w:val="00126FDD"/>
    <w:rsid w:val="00131606"/>
    <w:rsid w:val="00142B4E"/>
    <w:rsid w:val="0015000F"/>
    <w:rsid w:val="001565C2"/>
    <w:rsid w:val="001726A7"/>
    <w:rsid w:val="00173229"/>
    <w:rsid w:val="0017783F"/>
    <w:rsid w:val="001822DE"/>
    <w:rsid w:val="001822EE"/>
    <w:rsid w:val="00185F5C"/>
    <w:rsid w:val="00187BB8"/>
    <w:rsid w:val="00192CCE"/>
    <w:rsid w:val="001A3104"/>
    <w:rsid w:val="001A66AB"/>
    <w:rsid w:val="001A7DB9"/>
    <w:rsid w:val="001B0155"/>
    <w:rsid w:val="001B0E65"/>
    <w:rsid w:val="001B49CE"/>
    <w:rsid w:val="001B7B1C"/>
    <w:rsid w:val="001C1DDC"/>
    <w:rsid w:val="001C3704"/>
    <w:rsid w:val="001E188D"/>
    <w:rsid w:val="001E3C99"/>
    <w:rsid w:val="001F11C4"/>
    <w:rsid w:val="0020095A"/>
    <w:rsid w:val="00201D48"/>
    <w:rsid w:val="00204B63"/>
    <w:rsid w:val="00210D88"/>
    <w:rsid w:val="00216E80"/>
    <w:rsid w:val="00220595"/>
    <w:rsid w:val="00223A43"/>
    <w:rsid w:val="00230C62"/>
    <w:rsid w:val="00231472"/>
    <w:rsid w:val="00240D0C"/>
    <w:rsid w:val="00260512"/>
    <w:rsid w:val="002634C6"/>
    <w:rsid w:val="00263895"/>
    <w:rsid w:val="002737F0"/>
    <w:rsid w:val="00282334"/>
    <w:rsid w:val="00285472"/>
    <w:rsid w:val="00287060"/>
    <w:rsid w:val="002923C6"/>
    <w:rsid w:val="002A363B"/>
    <w:rsid w:val="002C086C"/>
    <w:rsid w:val="002C1DC4"/>
    <w:rsid w:val="002E3638"/>
    <w:rsid w:val="00311932"/>
    <w:rsid w:val="003321D9"/>
    <w:rsid w:val="00337092"/>
    <w:rsid w:val="0037006F"/>
    <w:rsid w:val="003717FE"/>
    <w:rsid w:val="0037452E"/>
    <w:rsid w:val="003748A0"/>
    <w:rsid w:val="003A1753"/>
    <w:rsid w:val="003B5F74"/>
    <w:rsid w:val="003C6C09"/>
    <w:rsid w:val="003E2743"/>
    <w:rsid w:val="003F0E83"/>
    <w:rsid w:val="003F182B"/>
    <w:rsid w:val="003F58CA"/>
    <w:rsid w:val="00447903"/>
    <w:rsid w:val="00451BAD"/>
    <w:rsid w:val="0045419D"/>
    <w:rsid w:val="0045573C"/>
    <w:rsid w:val="004576A1"/>
    <w:rsid w:val="00475C0D"/>
    <w:rsid w:val="004763AF"/>
    <w:rsid w:val="00480C2A"/>
    <w:rsid w:val="00482572"/>
    <w:rsid w:val="0049286D"/>
    <w:rsid w:val="00496888"/>
    <w:rsid w:val="00497E2C"/>
    <w:rsid w:val="004A41D2"/>
    <w:rsid w:val="004B5B28"/>
    <w:rsid w:val="004B6C38"/>
    <w:rsid w:val="004C68EC"/>
    <w:rsid w:val="004C77CF"/>
    <w:rsid w:val="004E7B74"/>
    <w:rsid w:val="004F389E"/>
    <w:rsid w:val="004F4E3E"/>
    <w:rsid w:val="004F6491"/>
    <w:rsid w:val="004F6A9A"/>
    <w:rsid w:val="0050573A"/>
    <w:rsid w:val="00517CAF"/>
    <w:rsid w:val="00523148"/>
    <w:rsid w:val="00525417"/>
    <w:rsid w:val="0053255C"/>
    <w:rsid w:val="00550BDE"/>
    <w:rsid w:val="005534AA"/>
    <w:rsid w:val="005606D4"/>
    <w:rsid w:val="005629D6"/>
    <w:rsid w:val="005638B8"/>
    <w:rsid w:val="005672A1"/>
    <w:rsid w:val="00571F9C"/>
    <w:rsid w:val="00574C75"/>
    <w:rsid w:val="00575066"/>
    <w:rsid w:val="005766A0"/>
    <w:rsid w:val="00581F05"/>
    <w:rsid w:val="0058761F"/>
    <w:rsid w:val="00594EEB"/>
    <w:rsid w:val="00595E38"/>
    <w:rsid w:val="005B006C"/>
    <w:rsid w:val="005C7BCA"/>
    <w:rsid w:val="005E04E1"/>
    <w:rsid w:val="005E190D"/>
    <w:rsid w:val="005F319D"/>
    <w:rsid w:val="0060204F"/>
    <w:rsid w:val="00603D22"/>
    <w:rsid w:val="00610F98"/>
    <w:rsid w:val="00611631"/>
    <w:rsid w:val="00613E61"/>
    <w:rsid w:val="00614807"/>
    <w:rsid w:val="00615767"/>
    <w:rsid w:val="00616012"/>
    <w:rsid w:val="00620FB3"/>
    <w:rsid w:val="00622BCE"/>
    <w:rsid w:val="0062564A"/>
    <w:rsid w:val="0063153E"/>
    <w:rsid w:val="00647B6C"/>
    <w:rsid w:val="00670CD2"/>
    <w:rsid w:val="00680B93"/>
    <w:rsid w:val="00681D3E"/>
    <w:rsid w:val="006824C5"/>
    <w:rsid w:val="00694FF3"/>
    <w:rsid w:val="00697ACF"/>
    <w:rsid w:val="00697EC5"/>
    <w:rsid w:val="006A200F"/>
    <w:rsid w:val="006A2164"/>
    <w:rsid w:val="006A3A27"/>
    <w:rsid w:val="006B3739"/>
    <w:rsid w:val="006C044F"/>
    <w:rsid w:val="006D3008"/>
    <w:rsid w:val="006F2C83"/>
    <w:rsid w:val="006F7D62"/>
    <w:rsid w:val="00700C7F"/>
    <w:rsid w:val="007022CD"/>
    <w:rsid w:val="00706D0B"/>
    <w:rsid w:val="00710987"/>
    <w:rsid w:val="00721C53"/>
    <w:rsid w:val="00734FD2"/>
    <w:rsid w:val="00746359"/>
    <w:rsid w:val="007562F7"/>
    <w:rsid w:val="00760C13"/>
    <w:rsid w:val="00762FB9"/>
    <w:rsid w:val="00764544"/>
    <w:rsid w:val="007669F0"/>
    <w:rsid w:val="00786E64"/>
    <w:rsid w:val="00792481"/>
    <w:rsid w:val="00793A59"/>
    <w:rsid w:val="007A56AC"/>
    <w:rsid w:val="007B3E12"/>
    <w:rsid w:val="007B6116"/>
    <w:rsid w:val="007C0CEC"/>
    <w:rsid w:val="007C6743"/>
    <w:rsid w:val="007D1BA1"/>
    <w:rsid w:val="007D7B68"/>
    <w:rsid w:val="007E5F9E"/>
    <w:rsid w:val="007E6253"/>
    <w:rsid w:val="007E6665"/>
    <w:rsid w:val="007E69A4"/>
    <w:rsid w:val="007F1FE5"/>
    <w:rsid w:val="007F427B"/>
    <w:rsid w:val="007F4F93"/>
    <w:rsid w:val="008046F0"/>
    <w:rsid w:val="00811BF8"/>
    <w:rsid w:val="00814A7C"/>
    <w:rsid w:val="00817C65"/>
    <w:rsid w:val="00822565"/>
    <w:rsid w:val="00823B77"/>
    <w:rsid w:val="00830E66"/>
    <w:rsid w:val="00845551"/>
    <w:rsid w:val="0085799E"/>
    <w:rsid w:val="0087082B"/>
    <w:rsid w:val="00883767"/>
    <w:rsid w:val="0088769A"/>
    <w:rsid w:val="00887990"/>
    <w:rsid w:val="00893CE7"/>
    <w:rsid w:val="00896E79"/>
    <w:rsid w:val="008A20A7"/>
    <w:rsid w:val="008C08FF"/>
    <w:rsid w:val="008D152C"/>
    <w:rsid w:val="008D5991"/>
    <w:rsid w:val="008D72F1"/>
    <w:rsid w:val="008F703A"/>
    <w:rsid w:val="009011B6"/>
    <w:rsid w:val="00907BD8"/>
    <w:rsid w:val="0091055D"/>
    <w:rsid w:val="009110EB"/>
    <w:rsid w:val="00911C8F"/>
    <w:rsid w:val="0093148B"/>
    <w:rsid w:val="00931DB3"/>
    <w:rsid w:val="0094737F"/>
    <w:rsid w:val="00957BF6"/>
    <w:rsid w:val="009645A4"/>
    <w:rsid w:val="00964C04"/>
    <w:rsid w:val="00966CB8"/>
    <w:rsid w:val="00991F5F"/>
    <w:rsid w:val="009A1A51"/>
    <w:rsid w:val="009B7932"/>
    <w:rsid w:val="009C20AB"/>
    <w:rsid w:val="009C669F"/>
    <w:rsid w:val="009D0302"/>
    <w:rsid w:val="009D1EBE"/>
    <w:rsid w:val="009D78AC"/>
    <w:rsid w:val="009E30F0"/>
    <w:rsid w:val="009F42E5"/>
    <w:rsid w:val="00A01414"/>
    <w:rsid w:val="00A02111"/>
    <w:rsid w:val="00A071B4"/>
    <w:rsid w:val="00A1071F"/>
    <w:rsid w:val="00A273DA"/>
    <w:rsid w:val="00A34EB3"/>
    <w:rsid w:val="00A42BAD"/>
    <w:rsid w:val="00A442FD"/>
    <w:rsid w:val="00A603A4"/>
    <w:rsid w:val="00A6279F"/>
    <w:rsid w:val="00A63F48"/>
    <w:rsid w:val="00A706B1"/>
    <w:rsid w:val="00A74057"/>
    <w:rsid w:val="00A84250"/>
    <w:rsid w:val="00A84A78"/>
    <w:rsid w:val="00A96E91"/>
    <w:rsid w:val="00A9766E"/>
    <w:rsid w:val="00AA05C9"/>
    <w:rsid w:val="00AA2607"/>
    <w:rsid w:val="00AA643E"/>
    <w:rsid w:val="00AA79CC"/>
    <w:rsid w:val="00AB2174"/>
    <w:rsid w:val="00AB4C76"/>
    <w:rsid w:val="00AB4DD0"/>
    <w:rsid w:val="00AB7AAF"/>
    <w:rsid w:val="00AD34F5"/>
    <w:rsid w:val="00AD40E7"/>
    <w:rsid w:val="00AD7D8E"/>
    <w:rsid w:val="00AE41A0"/>
    <w:rsid w:val="00AF636F"/>
    <w:rsid w:val="00B01A8C"/>
    <w:rsid w:val="00B020FE"/>
    <w:rsid w:val="00B02FAD"/>
    <w:rsid w:val="00B07FFC"/>
    <w:rsid w:val="00B10E9A"/>
    <w:rsid w:val="00B14FC5"/>
    <w:rsid w:val="00B24A37"/>
    <w:rsid w:val="00B25D66"/>
    <w:rsid w:val="00B26F72"/>
    <w:rsid w:val="00B305B9"/>
    <w:rsid w:val="00B3565C"/>
    <w:rsid w:val="00B409FD"/>
    <w:rsid w:val="00B562F8"/>
    <w:rsid w:val="00B60DCB"/>
    <w:rsid w:val="00B611F3"/>
    <w:rsid w:val="00B6538B"/>
    <w:rsid w:val="00B66A7F"/>
    <w:rsid w:val="00B74B53"/>
    <w:rsid w:val="00B80D9E"/>
    <w:rsid w:val="00B8593C"/>
    <w:rsid w:val="00B94813"/>
    <w:rsid w:val="00B949C7"/>
    <w:rsid w:val="00BA0FEF"/>
    <w:rsid w:val="00BB67FA"/>
    <w:rsid w:val="00BD2A0F"/>
    <w:rsid w:val="00BD6041"/>
    <w:rsid w:val="00BE4944"/>
    <w:rsid w:val="00BE726A"/>
    <w:rsid w:val="00BE7DB5"/>
    <w:rsid w:val="00C06C2E"/>
    <w:rsid w:val="00C22AF0"/>
    <w:rsid w:val="00C25563"/>
    <w:rsid w:val="00C30697"/>
    <w:rsid w:val="00C325D7"/>
    <w:rsid w:val="00C347E8"/>
    <w:rsid w:val="00C35ADA"/>
    <w:rsid w:val="00C362E5"/>
    <w:rsid w:val="00C36838"/>
    <w:rsid w:val="00C43356"/>
    <w:rsid w:val="00C5433F"/>
    <w:rsid w:val="00C55199"/>
    <w:rsid w:val="00C55D4D"/>
    <w:rsid w:val="00C6293F"/>
    <w:rsid w:val="00C70B13"/>
    <w:rsid w:val="00C7528F"/>
    <w:rsid w:val="00C7614E"/>
    <w:rsid w:val="00C81D1F"/>
    <w:rsid w:val="00CA4A57"/>
    <w:rsid w:val="00CA5495"/>
    <w:rsid w:val="00CB1B86"/>
    <w:rsid w:val="00CB6076"/>
    <w:rsid w:val="00CC26BB"/>
    <w:rsid w:val="00CD006E"/>
    <w:rsid w:val="00CD2E7F"/>
    <w:rsid w:val="00CE36B1"/>
    <w:rsid w:val="00CE3717"/>
    <w:rsid w:val="00CE38B1"/>
    <w:rsid w:val="00CF307C"/>
    <w:rsid w:val="00CF68F4"/>
    <w:rsid w:val="00D01662"/>
    <w:rsid w:val="00D03BF3"/>
    <w:rsid w:val="00D0618A"/>
    <w:rsid w:val="00D06E61"/>
    <w:rsid w:val="00D14B3A"/>
    <w:rsid w:val="00D161F4"/>
    <w:rsid w:val="00D26D76"/>
    <w:rsid w:val="00D307D6"/>
    <w:rsid w:val="00D3468B"/>
    <w:rsid w:val="00D5003D"/>
    <w:rsid w:val="00D572C2"/>
    <w:rsid w:val="00D641D1"/>
    <w:rsid w:val="00D743A5"/>
    <w:rsid w:val="00D84970"/>
    <w:rsid w:val="00D92BF0"/>
    <w:rsid w:val="00D95F21"/>
    <w:rsid w:val="00D960AE"/>
    <w:rsid w:val="00D97BC7"/>
    <w:rsid w:val="00DA32D7"/>
    <w:rsid w:val="00DA7830"/>
    <w:rsid w:val="00DA7B1C"/>
    <w:rsid w:val="00DC46EF"/>
    <w:rsid w:val="00DC58E4"/>
    <w:rsid w:val="00DD2D9A"/>
    <w:rsid w:val="00DE21B8"/>
    <w:rsid w:val="00DF01D0"/>
    <w:rsid w:val="00DF58BB"/>
    <w:rsid w:val="00E05BAE"/>
    <w:rsid w:val="00E0695A"/>
    <w:rsid w:val="00E110FC"/>
    <w:rsid w:val="00E112DD"/>
    <w:rsid w:val="00E12DD9"/>
    <w:rsid w:val="00E14DFC"/>
    <w:rsid w:val="00E22B18"/>
    <w:rsid w:val="00E2370B"/>
    <w:rsid w:val="00E23ECA"/>
    <w:rsid w:val="00E27BA2"/>
    <w:rsid w:val="00E37A18"/>
    <w:rsid w:val="00E37C4F"/>
    <w:rsid w:val="00E37FB1"/>
    <w:rsid w:val="00E432CB"/>
    <w:rsid w:val="00E512F6"/>
    <w:rsid w:val="00E5566C"/>
    <w:rsid w:val="00E57902"/>
    <w:rsid w:val="00E64E70"/>
    <w:rsid w:val="00E65FC9"/>
    <w:rsid w:val="00E663AA"/>
    <w:rsid w:val="00E67B19"/>
    <w:rsid w:val="00E859EE"/>
    <w:rsid w:val="00E919B9"/>
    <w:rsid w:val="00E91D94"/>
    <w:rsid w:val="00EA429E"/>
    <w:rsid w:val="00EA7ACA"/>
    <w:rsid w:val="00EB1FF2"/>
    <w:rsid w:val="00EC3847"/>
    <w:rsid w:val="00EC6499"/>
    <w:rsid w:val="00ED1D7E"/>
    <w:rsid w:val="00ED3180"/>
    <w:rsid w:val="00ED382C"/>
    <w:rsid w:val="00ED63E9"/>
    <w:rsid w:val="00EE3030"/>
    <w:rsid w:val="00EE3449"/>
    <w:rsid w:val="00EF02F5"/>
    <w:rsid w:val="00EF1C5F"/>
    <w:rsid w:val="00EF3C20"/>
    <w:rsid w:val="00F03226"/>
    <w:rsid w:val="00F15178"/>
    <w:rsid w:val="00F20C5E"/>
    <w:rsid w:val="00F2383A"/>
    <w:rsid w:val="00F34C1B"/>
    <w:rsid w:val="00F36E11"/>
    <w:rsid w:val="00F40E48"/>
    <w:rsid w:val="00F47302"/>
    <w:rsid w:val="00F51B68"/>
    <w:rsid w:val="00F521D4"/>
    <w:rsid w:val="00F53F7D"/>
    <w:rsid w:val="00F555DF"/>
    <w:rsid w:val="00F711FF"/>
    <w:rsid w:val="00F74619"/>
    <w:rsid w:val="00F74B95"/>
    <w:rsid w:val="00F94A21"/>
    <w:rsid w:val="00F95CD9"/>
    <w:rsid w:val="00FA50F8"/>
    <w:rsid w:val="00FE28FB"/>
    <w:rsid w:val="00FE6E4A"/>
    <w:rsid w:val="00FE6FB8"/>
    <w:rsid w:val="00FF61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99"/>
    <w:pPr>
      <w:widowControl w:val="0"/>
      <w:jc w:val="both"/>
    </w:pPr>
  </w:style>
  <w:style w:type="paragraph" w:styleId="1">
    <w:name w:val="heading 1"/>
    <w:basedOn w:val="a"/>
    <w:next w:val="a"/>
    <w:link w:val="1Char"/>
    <w:uiPriority w:val="9"/>
    <w:qFormat/>
    <w:rsid w:val="007022C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22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022C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22CD"/>
    <w:rPr>
      <w:b/>
      <w:bCs/>
      <w:kern w:val="44"/>
      <w:sz w:val="44"/>
      <w:szCs w:val="44"/>
    </w:rPr>
  </w:style>
  <w:style w:type="character" w:customStyle="1" w:styleId="2Char">
    <w:name w:val="标题 2 Char"/>
    <w:basedOn w:val="a0"/>
    <w:link w:val="2"/>
    <w:uiPriority w:val="9"/>
    <w:rsid w:val="007022C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022CD"/>
    <w:rPr>
      <w:b/>
      <w:bCs/>
      <w:sz w:val="32"/>
      <w:szCs w:val="32"/>
    </w:rPr>
  </w:style>
  <w:style w:type="paragraph" w:styleId="a3">
    <w:name w:val="header"/>
    <w:basedOn w:val="a"/>
    <w:link w:val="Char"/>
    <w:uiPriority w:val="99"/>
    <w:semiHidden/>
    <w:unhideWhenUsed/>
    <w:rsid w:val="00201D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1D48"/>
    <w:rPr>
      <w:sz w:val="18"/>
      <w:szCs w:val="18"/>
    </w:rPr>
  </w:style>
  <w:style w:type="paragraph" w:styleId="a4">
    <w:name w:val="footer"/>
    <w:basedOn w:val="a"/>
    <w:link w:val="Char0"/>
    <w:uiPriority w:val="99"/>
    <w:unhideWhenUsed/>
    <w:rsid w:val="00201D48"/>
    <w:pPr>
      <w:tabs>
        <w:tab w:val="center" w:pos="4153"/>
        <w:tab w:val="right" w:pos="8306"/>
      </w:tabs>
      <w:snapToGrid w:val="0"/>
      <w:jc w:val="left"/>
    </w:pPr>
    <w:rPr>
      <w:sz w:val="18"/>
      <w:szCs w:val="18"/>
    </w:rPr>
  </w:style>
  <w:style w:type="character" w:customStyle="1" w:styleId="Char0">
    <w:name w:val="页脚 Char"/>
    <w:basedOn w:val="a0"/>
    <w:link w:val="a4"/>
    <w:uiPriority w:val="99"/>
    <w:rsid w:val="00201D48"/>
    <w:rPr>
      <w:sz w:val="18"/>
      <w:szCs w:val="18"/>
    </w:rPr>
  </w:style>
  <w:style w:type="paragraph" w:styleId="a5">
    <w:name w:val="List Paragraph"/>
    <w:basedOn w:val="a"/>
    <w:uiPriority w:val="34"/>
    <w:qFormat/>
    <w:rsid w:val="00ED382C"/>
    <w:pPr>
      <w:ind w:firstLineChars="200" w:firstLine="420"/>
    </w:pPr>
  </w:style>
  <w:style w:type="paragraph" w:styleId="a6">
    <w:name w:val="Balloon Text"/>
    <w:basedOn w:val="a"/>
    <w:link w:val="Char1"/>
    <w:uiPriority w:val="99"/>
    <w:semiHidden/>
    <w:unhideWhenUsed/>
    <w:rsid w:val="00D960AE"/>
    <w:rPr>
      <w:sz w:val="18"/>
      <w:szCs w:val="18"/>
    </w:rPr>
  </w:style>
  <w:style w:type="character" w:customStyle="1" w:styleId="Char1">
    <w:name w:val="批注框文本 Char"/>
    <w:basedOn w:val="a0"/>
    <w:link w:val="a6"/>
    <w:uiPriority w:val="99"/>
    <w:semiHidden/>
    <w:rsid w:val="00D960AE"/>
    <w:rPr>
      <w:sz w:val="18"/>
      <w:szCs w:val="18"/>
    </w:rPr>
  </w:style>
  <w:style w:type="table" w:styleId="a7">
    <w:name w:val="Table Grid"/>
    <w:basedOn w:val="a1"/>
    <w:uiPriority w:val="59"/>
    <w:qFormat/>
    <w:rsid w:val="006D300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1726A7"/>
    <w:rPr>
      <w:color w:val="0000FF"/>
      <w:u w:val="single"/>
    </w:rPr>
  </w:style>
  <w:style w:type="paragraph" w:customStyle="1" w:styleId="font5">
    <w:name w:val="font5"/>
    <w:basedOn w:val="a"/>
    <w:rsid w:val="001726A7"/>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1726A7"/>
    <w:pPr>
      <w:widowControl/>
      <w:spacing w:before="100" w:beforeAutospacing="1" w:after="100" w:afterAutospacing="1"/>
      <w:jc w:val="left"/>
    </w:pPr>
    <w:rPr>
      <w:rFonts w:ascii="Arial" w:eastAsia="宋体" w:hAnsi="Arial" w:cs="Arial"/>
      <w:color w:val="0000FF"/>
      <w:kern w:val="0"/>
      <w:sz w:val="20"/>
      <w:szCs w:val="20"/>
    </w:rPr>
  </w:style>
  <w:style w:type="paragraph" w:customStyle="1" w:styleId="font7">
    <w:name w:val="font7"/>
    <w:basedOn w:val="a"/>
    <w:rsid w:val="001726A7"/>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xl67">
    <w:name w:val="xl67"/>
    <w:basedOn w:val="a"/>
    <w:rsid w:val="001726A7"/>
    <w:pPr>
      <w:widowControl/>
      <w:shd w:val="clear" w:color="000000" w:fill="FFFFFF"/>
      <w:spacing w:before="100" w:beforeAutospacing="1" w:after="100" w:afterAutospacing="1"/>
      <w:jc w:val="left"/>
      <w:textAlignment w:val="bottom"/>
    </w:pPr>
    <w:rPr>
      <w:rFonts w:ascii="微软雅黑" w:eastAsia="微软雅黑" w:hAnsi="微软雅黑" w:cs="宋体"/>
      <w:color w:val="000000"/>
      <w:kern w:val="0"/>
      <w:sz w:val="22"/>
    </w:rPr>
  </w:style>
  <w:style w:type="paragraph" w:customStyle="1" w:styleId="xl68">
    <w:name w:val="xl68"/>
    <w:basedOn w:val="a"/>
    <w:rsid w:val="001726A7"/>
    <w:pPr>
      <w:widowControl/>
      <w:shd w:val="clear" w:color="000000" w:fill="FFFFFF"/>
      <w:spacing w:before="100" w:beforeAutospacing="1" w:after="100" w:afterAutospacing="1"/>
      <w:jc w:val="left"/>
      <w:textAlignment w:val="bottom"/>
    </w:pPr>
    <w:rPr>
      <w:rFonts w:ascii="微软雅黑" w:eastAsia="微软雅黑" w:hAnsi="微软雅黑" w:cs="宋体"/>
      <w:b/>
      <w:bCs/>
      <w:color w:val="000000"/>
      <w:kern w:val="0"/>
      <w:sz w:val="22"/>
    </w:rPr>
  </w:style>
  <w:style w:type="paragraph" w:customStyle="1" w:styleId="xl69">
    <w:name w:val="xl69"/>
    <w:basedOn w:val="a"/>
    <w:rsid w:val="001726A7"/>
    <w:pPr>
      <w:widowControl/>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color w:val="FF0000"/>
      <w:kern w:val="0"/>
      <w:sz w:val="22"/>
    </w:rPr>
  </w:style>
  <w:style w:type="paragraph" w:customStyle="1" w:styleId="xl70">
    <w:name w:val="xl70"/>
    <w:basedOn w:val="a"/>
    <w:rsid w:val="001726A7"/>
    <w:pPr>
      <w:widowControl/>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color w:val="FF0000"/>
      <w:kern w:val="0"/>
      <w:sz w:val="22"/>
    </w:rPr>
  </w:style>
  <w:style w:type="paragraph" w:customStyle="1" w:styleId="xl71">
    <w:name w:val="xl71"/>
    <w:basedOn w:val="a"/>
    <w:rsid w:val="001726A7"/>
    <w:pPr>
      <w:widowControl/>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color w:val="FF0000"/>
      <w:kern w:val="0"/>
      <w:sz w:val="22"/>
    </w:rPr>
  </w:style>
  <w:style w:type="paragraph" w:customStyle="1" w:styleId="xl72">
    <w:name w:val="xl72"/>
    <w:basedOn w:val="a"/>
    <w:rsid w:val="001726A7"/>
    <w:pPr>
      <w:widowControl/>
      <w:pBdr>
        <w:top w:val="single" w:sz="4" w:space="0" w:color="auto"/>
        <w:left w:val="single" w:sz="4" w:space="0" w:color="auto"/>
        <w:bottom w:val="single" w:sz="8" w:space="0" w:color="auto"/>
      </w:pBdr>
      <w:shd w:val="clear" w:color="000000" w:fill="C0C0C0"/>
      <w:spacing w:before="100" w:beforeAutospacing="1" w:after="100" w:afterAutospacing="1"/>
      <w:jc w:val="center"/>
    </w:pPr>
    <w:rPr>
      <w:rFonts w:ascii="微软雅黑" w:eastAsia="微软雅黑" w:hAnsi="微软雅黑" w:cs="宋体"/>
      <w:b/>
      <w:bCs/>
      <w:color w:val="FF0000"/>
      <w:kern w:val="0"/>
      <w:sz w:val="22"/>
    </w:rPr>
  </w:style>
  <w:style w:type="paragraph" w:customStyle="1" w:styleId="xl73">
    <w:name w:val="xl73"/>
    <w:basedOn w:val="a"/>
    <w:rsid w:val="001726A7"/>
    <w:pPr>
      <w:widowControl/>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pPr>
    <w:rPr>
      <w:rFonts w:ascii="微软雅黑" w:eastAsia="微软雅黑" w:hAnsi="微软雅黑" w:cs="宋体"/>
      <w:b/>
      <w:bCs/>
      <w:color w:val="FF0000"/>
      <w:kern w:val="0"/>
      <w:sz w:val="22"/>
    </w:rPr>
  </w:style>
  <w:style w:type="paragraph" w:customStyle="1" w:styleId="xl74">
    <w:name w:val="xl74"/>
    <w:basedOn w:val="a"/>
    <w:rsid w:val="001726A7"/>
    <w:pPr>
      <w:widowControl/>
      <w:shd w:val="clear" w:color="000000" w:fill="FFFFFF"/>
      <w:spacing w:before="100" w:beforeAutospacing="1" w:after="100" w:afterAutospacing="1"/>
      <w:jc w:val="left"/>
    </w:pPr>
    <w:rPr>
      <w:rFonts w:ascii="微软雅黑" w:eastAsia="微软雅黑" w:hAnsi="微软雅黑" w:cs="宋体"/>
      <w:b/>
      <w:bCs/>
      <w:color w:val="000000"/>
      <w:kern w:val="0"/>
      <w:sz w:val="22"/>
    </w:rPr>
  </w:style>
  <w:style w:type="paragraph" w:customStyle="1" w:styleId="xl75">
    <w:name w:val="xl75"/>
    <w:basedOn w:val="a"/>
    <w:rsid w:val="001726A7"/>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kern w:val="0"/>
      <w:sz w:val="20"/>
      <w:szCs w:val="20"/>
    </w:rPr>
  </w:style>
  <w:style w:type="paragraph" w:customStyle="1" w:styleId="xl76">
    <w:name w:val="xl76"/>
    <w:basedOn w:val="a"/>
    <w:rsid w:val="001726A7"/>
    <w:pPr>
      <w:widowControl/>
      <w:shd w:val="clear" w:color="000000" w:fill="FFFFFF"/>
      <w:spacing w:before="100" w:beforeAutospacing="1" w:after="100" w:afterAutospacing="1"/>
      <w:jc w:val="left"/>
      <w:textAlignment w:val="bottom"/>
    </w:pPr>
    <w:rPr>
      <w:rFonts w:ascii="微软雅黑" w:eastAsia="微软雅黑" w:hAnsi="微软雅黑" w:cs="宋体"/>
      <w:color w:val="000000"/>
      <w:kern w:val="0"/>
      <w:sz w:val="24"/>
      <w:szCs w:val="24"/>
    </w:rPr>
  </w:style>
  <w:style w:type="paragraph" w:customStyle="1" w:styleId="xl77">
    <w:name w:val="xl77"/>
    <w:basedOn w:val="a"/>
    <w:rsid w:val="001726A7"/>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color w:val="FF0000"/>
      <w:kern w:val="0"/>
      <w:sz w:val="20"/>
      <w:szCs w:val="20"/>
    </w:rPr>
  </w:style>
  <w:style w:type="paragraph" w:customStyle="1" w:styleId="xl78">
    <w:name w:val="xl78"/>
    <w:basedOn w:val="a"/>
    <w:rsid w:val="001726A7"/>
    <w:pPr>
      <w:widowControl/>
      <w:shd w:val="clear" w:color="000000" w:fill="FFFFFF"/>
      <w:spacing w:before="100" w:beforeAutospacing="1" w:after="100" w:afterAutospacing="1"/>
      <w:jc w:val="left"/>
      <w:textAlignment w:val="bottom"/>
    </w:pPr>
    <w:rPr>
      <w:rFonts w:ascii="微软雅黑" w:eastAsia="微软雅黑" w:hAnsi="微软雅黑" w:cs="宋体"/>
      <w:color w:val="FF0000"/>
      <w:kern w:val="0"/>
      <w:sz w:val="24"/>
      <w:szCs w:val="24"/>
    </w:rPr>
  </w:style>
  <w:style w:type="paragraph" w:customStyle="1" w:styleId="xl79">
    <w:name w:val="xl79"/>
    <w:basedOn w:val="a"/>
    <w:rsid w:val="001726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0">
    <w:name w:val="xl80"/>
    <w:basedOn w:val="a"/>
    <w:rsid w:val="001726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1">
    <w:name w:val="xl81"/>
    <w:basedOn w:val="a"/>
    <w:rsid w:val="001726A7"/>
    <w:pPr>
      <w:widowControl/>
      <w:pBdr>
        <w:top w:val="single" w:sz="4" w:space="0" w:color="auto"/>
        <w:left w:val="single" w:sz="4" w:space="0" w:color="auto"/>
        <w:bottom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2"/>
    </w:rPr>
  </w:style>
  <w:style w:type="paragraph" w:customStyle="1" w:styleId="xl82">
    <w:name w:val="xl82"/>
    <w:basedOn w:val="a"/>
    <w:rsid w:val="001726A7"/>
    <w:pPr>
      <w:widowControl/>
      <w:pBdr>
        <w:top w:val="single" w:sz="4" w:space="0" w:color="auto"/>
        <w:bottom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2"/>
    </w:rPr>
  </w:style>
  <w:style w:type="paragraph" w:customStyle="1" w:styleId="xl83">
    <w:name w:val="xl83"/>
    <w:basedOn w:val="a"/>
    <w:rsid w:val="001726A7"/>
    <w:pPr>
      <w:widowControl/>
      <w:pBdr>
        <w:top w:val="single" w:sz="4" w:space="0" w:color="auto"/>
        <w:bottom w:val="single" w:sz="8"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2"/>
    </w:rPr>
  </w:style>
  <w:style w:type="paragraph" w:customStyle="1" w:styleId="xl84">
    <w:name w:val="xl84"/>
    <w:basedOn w:val="a"/>
    <w:rsid w:val="001726A7"/>
    <w:pPr>
      <w:widowControl/>
      <w:pBdr>
        <w:left w:val="single" w:sz="4" w:space="0" w:color="auto"/>
        <w:bottom w:val="single" w:sz="8" w:space="0" w:color="auto"/>
      </w:pBdr>
      <w:shd w:val="clear" w:color="000000" w:fill="FFFFFF"/>
      <w:spacing w:before="100" w:beforeAutospacing="1" w:after="100" w:afterAutospacing="1"/>
      <w:jc w:val="center"/>
    </w:pPr>
    <w:rPr>
      <w:rFonts w:ascii="微软雅黑" w:eastAsia="微软雅黑" w:hAnsi="微软雅黑" w:cs="宋体"/>
      <w:b/>
      <w:bCs/>
      <w:kern w:val="0"/>
      <w:sz w:val="22"/>
    </w:rPr>
  </w:style>
  <w:style w:type="paragraph" w:customStyle="1" w:styleId="xl85">
    <w:name w:val="xl85"/>
    <w:basedOn w:val="a"/>
    <w:rsid w:val="001726A7"/>
    <w:pPr>
      <w:widowControl/>
      <w:pBdr>
        <w:bottom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rsid w:val="001726A7"/>
    <w:pPr>
      <w:widowControl/>
      <w:pBdr>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rsid w:val="001726A7"/>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color w:val="FF0000"/>
      <w:kern w:val="0"/>
      <w:sz w:val="22"/>
    </w:rPr>
  </w:style>
  <w:style w:type="paragraph" w:customStyle="1" w:styleId="xl88">
    <w:name w:val="xl88"/>
    <w:basedOn w:val="a"/>
    <w:rsid w:val="001726A7"/>
    <w:pPr>
      <w:widowControl/>
      <w:pBdr>
        <w:top w:val="single" w:sz="8"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color w:val="FF0000"/>
      <w:kern w:val="0"/>
      <w:sz w:val="22"/>
    </w:rPr>
  </w:style>
  <w:style w:type="paragraph" w:customStyle="1" w:styleId="xl89">
    <w:name w:val="xl89"/>
    <w:basedOn w:val="a"/>
    <w:rsid w:val="001726A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微软雅黑" w:eastAsia="微软雅黑" w:hAnsi="微软雅黑" w:cs="宋体"/>
      <w:b/>
      <w:bCs/>
      <w:color w:val="FF0000"/>
      <w:kern w:val="0"/>
      <w:sz w:val="22"/>
    </w:rPr>
  </w:style>
  <w:style w:type="paragraph" w:styleId="30">
    <w:name w:val="Body Text Indent 3"/>
    <w:basedOn w:val="a"/>
    <w:link w:val="3Char0"/>
    <w:rsid w:val="00CE38B1"/>
    <w:pPr>
      <w:snapToGrid w:val="0"/>
      <w:spacing w:line="400" w:lineRule="atLeast"/>
      <w:ind w:left="60" w:firstLine="374"/>
    </w:pPr>
    <w:rPr>
      <w:rFonts w:ascii="宋体" w:eastAsia="宋体" w:hAnsi="Times New Roman" w:cs="Times New Roman"/>
      <w:szCs w:val="20"/>
    </w:rPr>
  </w:style>
  <w:style w:type="character" w:customStyle="1" w:styleId="3Char0">
    <w:name w:val="正文文本缩进 3 Char"/>
    <w:basedOn w:val="a0"/>
    <w:link w:val="30"/>
    <w:rsid w:val="00CE38B1"/>
    <w:rPr>
      <w:rFonts w:ascii="宋体" w:eastAsia="宋体" w:hAnsi="Times New Roman" w:cs="Times New Roman"/>
      <w:szCs w:val="20"/>
    </w:rPr>
  </w:style>
  <w:style w:type="paragraph" w:styleId="a9">
    <w:name w:val="Plain Text"/>
    <w:basedOn w:val="a"/>
    <w:link w:val="Char2"/>
    <w:qFormat/>
    <w:rsid w:val="00CE38B1"/>
    <w:rPr>
      <w:rFonts w:ascii="宋体" w:eastAsia="宋体" w:hAnsi="Courier New" w:cs="Times New Roman"/>
      <w:szCs w:val="20"/>
    </w:rPr>
  </w:style>
  <w:style w:type="character" w:customStyle="1" w:styleId="Char2">
    <w:name w:val="纯文本 Char"/>
    <w:basedOn w:val="a0"/>
    <w:link w:val="a9"/>
    <w:rsid w:val="00CE38B1"/>
    <w:rPr>
      <w:rFonts w:ascii="宋体" w:eastAsia="宋体" w:hAnsi="Courier New" w:cs="Times New Roman"/>
      <w:szCs w:val="20"/>
    </w:rPr>
  </w:style>
  <w:style w:type="paragraph" w:styleId="aa">
    <w:name w:val="No Spacing"/>
    <w:uiPriority w:val="1"/>
    <w:qFormat/>
    <w:rsid w:val="00616012"/>
    <w:pPr>
      <w:adjustRightInd w:val="0"/>
      <w:snapToGrid w:val="0"/>
    </w:pPr>
    <w:rPr>
      <w:rFonts w:ascii="Tahoma" w:eastAsia="微软雅黑" w:hAnsi="Tahoma" w:cs="Times New Roman"/>
      <w:kern w:val="0"/>
      <w:sz w:val="22"/>
    </w:rPr>
  </w:style>
  <w:style w:type="paragraph" w:styleId="TOC">
    <w:name w:val="TOC Heading"/>
    <w:basedOn w:val="1"/>
    <w:next w:val="a"/>
    <w:uiPriority w:val="39"/>
    <w:semiHidden/>
    <w:unhideWhenUsed/>
    <w:qFormat/>
    <w:rsid w:val="00DD2D9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DD2D9A"/>
  </w:style>
  <w:style w:type="paragraph" w:styleId="20">
    <w:name w:val="toc 2"/>
    <w:basedOn w:val="a"/>
    <w:next w:val="a"/>
    <w:autoRedefine/>
    <w:uiPriority w:val="39"/>
    <w:unhideWhenUsed/>
    <w:rsid w:val="00DD2D9A"/>
    <w:pPr>
      <w:ind w:leftChars="200" w:left="420"/>
    </w:pPr>
  </w:style>
  <w:style w:type="paragraph" w:styleId="31">
    <w:name w:val="toc 3"/>
    <w:basedOn w:val="a"/>
    <w:next w:val="a"/>
    <w:autoRedefine/>
    <w:uiPriority w:val="39"/>
    <w:unhideWhenUsed/>
    <w:rsid w:val="00DD2D9A"/>
    <w:pPr>
      <w:ind w:leftChars="400" w:left="840"/>
    </w:pPr>
  </w:style>
  <w:style w:type="paragraph" w:customStyle="1" w:styleId="Flietext">
    <w:name w:val="Fließtext"/>
    <w:basedOn w:val="a"/>
    <w:uiPriority w:val="99"/>
    <w:rsid w:val="00E37A18"/>
    <w:pPr>
      <w:overflowPunct w:val="0"/>
      <w:autoSpaceDE w:val="0"/>
      <w:autoSpaceDN w:val="0"/>
      <w:adjustRightInd w:val="0"/>
      <w:textAlignment w:val="baseline"/>
    </w:pPr>
    <w:rPr>
      <w:rFonts w:ascii="Times New Roman" w:eastAsia="宋体" w:hAnsi="Times New Roman" w:cs="Times New Roman"/>
      <w:kern w:val="28"/>
      <w:szCs w:val="20"/>
    </w:rPr>
  </w:style>
</w:styles>
</file>

<file path=word/webSettings.xml><?xml version="1.0" encoding="utf-8"?>
<w:webSettings xmlns:r="http://schemas.openxmlformats.org/officeDocument/2006/relationships" xmlns:w="http://schemas.openxmlformats.org/wordprocessingml/2006/main">
  <w:divs>
    <w:div w:id="45378601">
      <w:bodyDiv w:val="1"/>
      <w:marLeft w:val="0"/>
      <w:marRight w:val="0"/>
      <w:marTop w:val="0"/>
      <w:marBottom w:val="0"/>
      <w:divBdr>
        <w:top w:val="none" w:sz="0" w:space="0" w:color="auto"/>
        <w:left w:val="none" w:sz="0" w:space="0" w:color="auto"/>
        <w:bottom w:val="none" w:sz="0" w:space="0" w:color="auto"/>
        <w:right w:val="none" w:sz="0" w:space="0" w:color="auto"/>
      </w:divBdr>
    </w:div>
    <w:div w:id="302584778">
      <w:bodyDiv w:val="1"/>
      <w:marLeft w:val="0"/>
      <w:marRight w:val="0"/>
      <w:marTop w:val="0"/>
      <w:marBottom w:val="0"/>
      <w:divBdr>
        <w:top w:val="none" w:sz="0" w:space="0" w:color="auto"/>
        <w:left w:val="none" w:sz="0" w:space="0" w:color="auto"/>
        <w:bottom w:val="none" w:sz="0" w:space="0" w:color="auto"/>
        <w:right w:val="none" w:sz="0" w:space="0" w:color="auto"/>
      </w:divBdr>
    </w:div>
    <w:div w:id="409892364">
      <w:bodyDiv w:val="1"/>
      <w:marLeft w:val="0"/>
      <w:marRight w:val="0"/>
      <w:marTop w:val="0"/>
      <w:marBottom w:val="0"/>
      <w:divBdr>
        <w:top w:val="none" w:sz="0" w:space="0" w:color="auto"/>
        <w:left w:val="none" w:sz="0" w:space="0" w:color="auto"/>
        <w:bottom w:val="none" w:sz="0" w:space="0" w:color="auto"/>
        <w:right w:val="none" w:sz="0" w:space="0" w:color="auto"/>
      </w:divBdr>
    </w:div>
    <w:div w:id="445850516">
      <w:bodyDiv w:val="1"/>
      <w:marLeft w:val="0"/>
      <w:marRight w:val="0"/>
      <w:marTop w:val="0"/>
      <w:marBottom w:val="0"/>
      <w:divBdr>
        <w:top w:val="none" w:sz="0" w:space="0" w:color="auto"/>
        <w:left w:val="none" w:sz="0" w:space="0" w:color="auto"/>
        <w:bottom w:val="none" w:sz="0" w:space="0" w:color="auto"/>
        <w:right w:val="none" w:sz="0" w:space="0" w:color="auto"/>
      </w:divBdr>
    </w:div>
    <w:div w:id="624387654">
      <w:bodyDiv w:val="1"/>
      <w:marLeft w:val="0"/>
      <w:marRight w:val="0"/>
      <w:marTop w:val="0"/>
      <w:marBottom w:val="0"/>
      <w:divBdr>
        <w:top w:val="none" w:sz="0" w:space="0" w:color="auto"/>
        <w:left w:val="none" w:sz="0" w:space="0" w:color="auto"/>
        <w:bottom w:val="none" w:sz="0" w:space="0" w:color="auto"/>
        <w:right w:val="none" w:sz="0" w:space="0" w:color="auto"/>
      </w:divBdr>
    </w:div>
    <w:div w:id="849030770">
      <w:bodyDiv w:val="1"/>
      <w:marLeft w:val="0"/>
      <w:marRight w:val="0"/>
      <w:marTop w:val="0"/>
      <w:marBottom w:val="0"/>
      <w:divBdr>
        <w:top w:val="none" w:sz="0" w:space="0" w:color="auto"/>
        <w:left w:val="none" w:sz="0" w:space="0" w:color="auto"/>
        <w:bottom w:val="none" w:sz="0" w:space="0" w:color="auto"/>
        <w:right w:val="none" w:sz="0" w:space="0" w:color="auto"/>
      </w:divBdr>
    </w:div>
    <w:div w:id="986976844">
      <w:bodyDiv w:val="1"/>
      <w:marLeft w:val="0"/>
      <w:marRight w:val="0"/>
      <w:marTop w:val="0"/>
      <w:marBottom w:val="0"/>
      <w:divBdr>
        <w:top w:val="none" w:sz="0" w:space="0" w:color="auto"/>
        <w:left w:val="none" w:sz="0" w:space="0" w:color="auto"/>
        <w:bottom w:val="none" w:sz="0" w:space="0" w:color="auto"/>
        <w:right w:val="none" w:sz="0" w:space="0" w:color="auto"/>
      </w:divBdr>
    </w:div>
    <w:div w:id="1001590425">
      <w:bodyDiv w:val="1"/>
      <w:marLeft w:val="0"/>
      <w:marRight w:val="0"/>
      <w:marTop w:val="0"/>
      <w:marBottom w:val="0"/>
      <w:divBdr>
        <w:top w:val="none" w:sz="0" w:space="0" w:color="auto"/>
        <w:left w:val="none" w:sz="0" w:space="0" w:color="auto"/>
        <w:bottom w:val="none" w:sz="0" w:space="0" w:color="auto"/>
        <w:right w:val="none" w:sz="0" w:space="0" w:color="auto"/>
      </w:divBdr>
    </w:div>
    <w:div w:id="1023946052">
      <w:bodyDiv w:val="1"/>
      <w:marLeft w:val="0"/>
      <w:marRight w:val="0"/>
      <w:marTop w:val="0"/>
      <w:marBottom w:val="0"/>
      <w:divBdr>
        <w:top w:val="none" w:sz="0" w:space="0" w:color="auto"/>
        <w:left w:val="none" w:sz="0" w:space="0" w:color="auto"/>
        <w:bottom w:val="none" w:sz="0" w:space="0" w:color="auto"/>
        <w:right w:val="none" w:sz="0" w:space="0" w:color="auto"/>
      </w:divBdr>
    </w:div>
    <w:div w:id="1155924046">
      <w:bodyDiv w:val="1"/>
      <w:marLeft w:val="0"/>
      <w:marRight w:val="0"/>
      <w:marTop w:val="0"/>
      <w:marBottom w:val="0"/>
      <w:divBdr>
        <w:top w:val="none" w:sz="0" w:space="0" w:color="auto"/>
        <w:left w:val="none" w:sz="0" w:space="0" w:color="auto"/>
        <w:bottom w:val="none" w:sz="0" w:space="0" w:color="auto"/>
        <w:right w:val="none" w:sz="0" w:space="0" w:color="auto"/>
      </w:divBdr>
    </w:div>
    <w:div w:id="1180048887">
      <w:bodyDiv w:val="1"/>
      <w:marLeft w:val="0"/>
      <w:marRight w:val="0"/>
      <w:marTop w:val="0"/>
      <w:marBottom w:val="0"/>
      <w:divBdr>
        <w:top w:val="none" w:sz="0" w:space="0" w:color="auto"/>
        <w:left w:val="none" w:sz="0" w:space="0" w:color="auto"/>
        <w:bottom w:val="none" w:sz="0" w:space="0" w:color="auto"/>
        <w:right w:val="none" w:sz="0" w:space="0" w:color="auto"/>
      </w:divBdr>
    </w:div>
    <w:div w:id="1197739207">
      <w:bodyDiv w:val="1"/>
      <w:marLeft w:val="0"/>
      <w:marRight w:val="0"/>
      <w:marTop w:val="0"/>
      <w:marBottom w:val="0"/>
      <w:divBdr>
        <w:top w:val="none" w:sz="0" w:space="0" w:color="auto"/>
        <w:left w:val="none" w:sz="0" w:space="0" w:color="auto"/>
        <w:bottom w:val="none" w:sz="0" w:space="0" w:color="auto"/>
        <w:right w:val="none" w:sz="0" w:space="0" w:color="auto"/>
      </w:divBdr>
    </w:div>
    <w:div w:id="1223716142">
      <w:bodyDiv w:val="1"/>
      <w:marLeft w:val="0"/>
      <w:marRight w:val="0"/>
      <w:marTop w:val="0"/>
      <w:marBottom w:val="0"/>
      <w:divBdr>
        <w:top w:val="none" w:sz="0" w:space="0" w:color="auto"/>
        <w:left w:val="none" w:sz="0" w:space="0" w:color="auto"/>
        <w:bottom w:val="none" w:sz="0" w:space="0" w:color="auto"/>
        <w:right w:val="none" w:sz="0" w:space="0" w:color="auto"/>
      </w:divBdr>
    </w:div>
    <w:div w:id="1272394979">
      <w:bodyDiv w:val="1"/>
      <w:marLeft w:val="0"/>
      <w:marRight w:val="0"/>
      <w:marTop w:val="0"/>
      <w:marBottom w:val="0"/>
      <w:divBdr>
        <w:top w:val="none" w:sz="0" w:space="0" w:color="auto"/>
        <w:left w:val="none" w:sz="0" w:space="0" w:color="auto"/>
        <w:bottom w:val="none" w:sz="0" w:space="0" w:color="auto"/>
        <w:right w:val="none" w:sz="0" w:space="0" w:color="auto"/>
      </w:divBdr>
    </w:div>
    <w:div w:id="1291982983">
      <w:bodyDiv w:val="1"/>
      <w:marLeft w:val="0"/>
      <w:marRight w:val="0"/>
      <w:marTop w:val="0"/>
      <w:marBottom w:val="0"/>
      <w:divBdr>
        <w:top w:val="none" w:sz="0" w:space="0" w:color="auto"/>
        <w:left w:val="none" w:sz="0" w:space="0" w:color="auto"/>
        <w:bottom w:val="none" w:sz="0" w:space="0" w:color="auto"/>
        <w:right w:val="none" w:sz="0" w:space="0" w:color="auto"/>
      </w:divBdr>
    </w:div>
    <w:div w:id="1373119031">
      <w:bodyDiv w:val="1"/>
      <w:marLeft w:val="0"/>
      <w:marRight w:val="0"/>
      <w:marTop w:val="0"/>
      <w:marBottom w:val="0"/>
      <w:divBdr>
        <w:top w:val="none" w:sz="0" w:space="0" w:color="auto"/>
        <w:left w:val="none" w:sz="0" w:space="0" w:color="auto"/>
        <w:bottom w:val="none" w:sz="0" w:space="0" w:color="auto"/>
        <w:right w:val="none" w:sz="0" w:space="0" w:color="auto"/>
      </w:divBdr>
    </w:div>
    <w:div w:id="1442264992">
      <w:bodyDiv w:val="1"/>
      <w:marLeft w:val="0"/>
      <w:marRight w:val="0"/>
      <w:marTop w:val="0"/>
      <w:marBottom w:val="0"/>
      <w:divBdr>
        <w:top w:val="none" w:sz="0" w:space="0" w:color="auto"/>
        <w:left w:val="none" w:sz="0" w:space="0" w:color="auto"/>
        <w:bottom w:val="none" w:sz="0" w:space="0" w:color="auto"/>
        <w:right w:val="none" w:sz="0" w:space="0" w:color="auto"/>
      </w:divBdr>
    </w:div>
    <w:div w:id="1533573207">
      <w:bodyDiv w:val="1"/>
      <w:marLeft w:val="0"/>
      <w:marRight w:val="0"/>
      <w:marTop w:val="0"/>
      <w:marBottom w:val="0"/>
      <w:divBdr>
        <w:top w:val="none" w:sz="0" w:space="0" w:color="auto"/>
        <w:left w:val="none" w:sz="0" w:space="0" w:color="auto"/>
        <w:bottom w:val="none" w:sz="0" w:space="0" w:color="auto"/>
        <w:right w:val="none" w:sz="0" w:space="0" w:color="auto"/>
      </w:divBdr>
    </w:div>
    <w:div w:id="1621110003">
      <w:bodyDiv w:val="1"/>
      <w:marLeft w:val="0"/>
      <w:marRight w:val="0"/>
      <w:marTop w:val="0"/>
      <w:marBottom w:val="0"/>
      <w:divBdr>
        <w:top w:val="none" w:sz="0" w:space="0" w:color="auto"/>
        <w:left w:val="none" w:sz="0" w:space="0" w:color="auto"/>
        <w:bottom w:val="none" w:sz="0" w:space="0" w:color="auto"/>
        <w:right w:val="none" w:sz="0" w:space="0" w:color="auto"/>
      </w:divBdr>
    </w:div>
    <w:div w:id="1625455837">
      <w:bodyDiv w:val="1"/>
      <w:marLeft w:val="0"/>
      <w:marRight w:val="0"/>
      <w:marTop w:val="0"/>
      <w:marBottom w:val="0"/>
      <w:divBdr>
        <w:top w:val="none" w:sz="0" w:space="0" w:color="auto"/>
        <w:left w:val="none" w:sz="0" w:space="0" w:color="auto"/>
        <w:bottom w:val="none" w:sz="0" w:space="0" w:color="auto"/>
        <w:right w:val="none" w:sz="0" w:space="0" w:color="auto"/>
      </w:divBdr>
    </w:div>
    <w:div w:id="1648589389">
      <w:bodyDiv w:val="1"/>
      <w:marLeft w:val="0"/>
      <w:marRight w:val="0"/>
      <w:marTop w:val="0"/>
      <w:marBottom w:val="0"/>
      <w:divBdr>
        <w:top w:val="none" w:sz="0" w:space="0" w:color="auto"/>
        <w:left w:val="none" w:sz="0" w:space="0" w:color="auto"/>
        <w:bottom w:val="none" w:sz="0" w:space="0" w:color="auto"/>
        <w:right w:val="none" w:sz="0" w:space="0" w:color="auto"/>
      </w:divBdr>
    </w:div>
    <w:div w:id="1679237953">
      <w:bodyDiv w:val="1"/>
      <w:marLeft w:val="0"/>
      <w:marRight w:val="0"/>
      <w:marTop w:val="0"/>
      <w:marBottom w:val="0"/>
      <w:divBdr>
        <w:top w:val="none" w:sz="0" w:space="0" w:color="auto"/>
        <w:left w:val="none" w:sz="0" w:space="0" w:color="auto"/>
        <w:bottom w:val="none" w:sz="0" w:space="0" w:color="auto"/>
        <w:right w:val="none" w:sz="0" w:space="0" w:color="auto"/>
      </w:divBdr>
    </w:div>
    <w:div w:id="1731461529">
      <w:bodyDiv w:val="1"/>
      <w:marLeft w:val="0"/>
      <w:marRight w:val="0"/>
      <w:marTop w:val="0"/>
      <w:marBottom w:val="0"/>
      <w:divBdr>
        <w:top w:val="none" w:sz="0" w:space="0" w:color="auto"/>
        <w:left w:val="none" w:sz="0" w:space="0" w:color="auto"/>
        <w:bottom w:val="none" w:sz="0" w:space="0" w:color="auto"/>
        <w:right w:val="none" w:sz="0" w:space="0" w:color="auto"/>
      </w:divBdr>
    </w:div>
    <w:div w:id="1790469493">
      <w:bodyDiv w:val="1"/>
      <w:marLeft w:val="0"/>
      <w:marRight w:val="0"/>
      <w:marTop w:val="0"/>
      <w:marBottom w:val="0"/>
      <w:divBdr>
        <w:top w:val="none" w:sz="0" w:space="0" w:color="auto"/>
        <w:left w:val="none" w:sz="0" w:space="0" w:color="auto"/>
        <w:bottom w:val="none" w:sz="0" w:space="0" w:color="auto"/>
        <w:right w:val="none" w:sz="0" w:space="0" w:color="auto"/>
      </w:divBdr>
    </w:div>
    <w:div w:id="1832329914">
      <w:bodyDiv w:val="1"/>
      <w:marLeft w:val="0"/>
      <w:marRight w:val="0"/>
      <w:marTop w:val="0"/>
      <w:marBottom w:val="0"/>
      <w:divBdr>
        <w:top w:val="none" w:sz="0" w:space="0" w:color="auto"/>
        <w:left w:val="none" w:sz="0" w:space="0" w:color="auto"/>
        <w:bottom w:val="none" w:sz="0" w:space="0" w:color="auto"/>
        <w:right w:val="none" w:sz="0" w:space="0" w:color="auto"/>
      </w:divBdr>
    </w:div>
    <w:div w:id="2048328932">
      <w:bodyDiv w:val="1"/>
      <w:marLeft w:val="0"/>
      <w:marRight w:val="0"/>
      <w:marTop w:val="0"/>
      <w:marBottom w:val="0"/>
      <w:divBdr>
        <w:top w:val="none" w:sz="0" w:space="0" w:color="auto"/>
        <w:left w:val="none" w:sz="0" w:space="0" w:color="auto"/>
        <w:bottom w:val="none" w:sz="0" w:space="0" w:color="auto"/>
        <w:right w:val="none" w:sz="0" w:space="0" w:color="auto"/>
      </w:divBdr>
    </w:div>
    <w:div w:id="20995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1C64-F849-4D44-A484-6E3BAC6B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24</Pages>
  <Words>1844</Words>
  <Characters>10511</Characters>
  <Application>Microsoft Office Word</Application>
  <DocSecurity>0</DocSecurity>
  <Lines>87</Lines>
  <Paragraphs>24</Paragraphs>
  <ScaleCrop>false</ScaleCrop>
  <Company>MS</Company>
  <LinksUpToDate>false</LinksUpToDate>
  <CharactersWithSpaces>12331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265</cp:revision>
  <dcterms:created xsi:type="dcterms:W3CDTF">2021-01-28T10:06:00Z</dcterms:created>
  <dcterms:modified xsi:type="dcterms:W3CDTF">2021-06-05T11:55:00Z</dcterms:modified>
</cp:coreProperties>
</file>